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42" w:rsidRDefault="00C07942" w:rsidP="00C0794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07942" w:rsidRDefault="00C07942" w:rsidP="00C0794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ЗАКОВРЯЖИНСКОГО СЕЛЬСОВЕТА</w:t>
      </w:r>
    </w:p>
    <w:p w:rsidR="00C07942" w:rsidRDefault="00C07942" w:rsidP="00C0794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Сузунский район Новосибирская область</w:t>
      </w:r>
    </w:p>
    <w:p w:rsidR="00C07942" w:rsidRDefault="00C07942" w:rsidP="00C07942">
      <w:pPr>
        <w:jc w:val="center"/>
        <w:rPr>
          <w:sz w:val="28"/>
          <w:szCs w:val="28"/>
        </w:rPr>
      </w:pPr>
    </w:p>
    <w:p w:rsidR="00C07942" w:rsidRDefault="00C07942" w:rsidP="00C079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942" w:rsidRDefault="00C07942" w:rsidP="00C0794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аковряжино</w:t>
      </w:r>
    </w:p>
    <w:p w:rsidR="00C07942" w:rsidRDefault="00C07942" w:rsidP="00C07942">
      <w:pPr>
        <w:jc w:val="center"/>
        <w:rPr>
          <w:sz w:val="28"/>
          <w:szCs w:val="28"/>
        </w:rPr>
      </w:pPr>
    </w:p>
    <w:p w:rsidR="00C07942" w:rsidRDefault="00C07942" w:rsidP="00C07942">
      <w:pPr>
        <w:jc w:val="both"/>
        <w:rPr>
          <w:sz w:val="28"/>
          <w:szCs w:val="28"/>
        </w:rPr>
      </w:pPr>
      <w:r>
        <w:rPr>
          <w:sz w:val="28"/>
          <w:szCs w:val="28"/>
        </w:rPr>
        <w:t>От 28 октября 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13</w:t>
      </w:r>
      <w:r w:rsidR="00B457FC">
        <w:rPr>
          <w:sz w:val="28"/>
          <w:szCs w:val="28"/>
        </w:rPr>
        <w:t>7</w:t>
      </w:r>
    </w:p>
    <w:p w:rsidR="00C07942" w:rsidRDefault="00C07942" w:rsidP="00C07942">
      <w:pPr>
        <w:jc w:val="both"/>
        <w:rPr>
          <w:sz w:val="28"/>
          <w:szCs w:val="28"/>
        </w:rPr>
      </w:pPr>
    </w:p>
    <w:p w:rsidR="00075270" w:rsidRDefault="00075270" w:rsidP="00075270">
      <w:pPr>
        <w:jc w:val="both"/>
      </w:pPr>
    </w:p>
    <w:p w:rsidR="00075270" w:rsidRPr="00C07942" w:rsidRDefault="00075270" w:rsidP="00075270">
      <w:pPr>
        <w:pStyle w:val="1"/>
        <w:ind w:firstLine="567"/>
        <w:jc w:val="center"/>
        <w:rPr>
          <w:b/>
          <w:szCs w:val="28"/>
        </w:rPr>
      </w:pPr>
      <w:r w:rsidRPr="00C07942">
        <w:rPr>
          <w:b/>
          <w:szCs w:val="28"/>
        </w:rPr>
        <w:t xml:space="preserve">О внесении изменений в постановление администрации Заковряжинского сельсовета Сузунского района Новосибирской области от 28.11.2016 № 143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</w:t>
      </w:r>
    </w:p>
    <w:p w:rsidR="00075270" w:rsidRDefault="00075270" w:rsidP="00075270">
      <w:pPr>
        <w:rPr>
          <w:sz w:val="28"/>
          <w:szCs w:val="28"/>
        </w:rPr>
      </w:pPr>
    </w:p>
    <w:p w:rsidR="00075270" w:rsidRPr="00501079" w:rsidRDefault="00075270" w:rsidP="00075270">
      <w:pPr>
        <w:ind w:firstLine="567"/>
        <w:jc w:val="both"/>
        <w:rPr>
          <w:color w:val="000000"/>
          <w:sz w:val="28"/>
          <w:szCs w:val="28"/>
        </w:rPr>
      </w:pPr>
      <w:r w:rsidRPr="00D524FC">
        <w:rPr>
          <w:color w:val="000000"/>
          <w:sz w:val="28"/>
          <w:szCs w:val="28"/>
        </w:rPr>
        <w:t>В соответствии с Федеральным з</w:t>
      </w:r>
      <w:r>
        <w:rPr>
          <w:color w:val="000000"/>
          <w:sz w:val="28"/>
          <w:szCs w:val="28"/>
        </w:rPr>
        <w:t>аконом от 06.10.2003 № 131-ФЗ «</w:t>
      </w:r>
      <w:r w:rsidRPr="00D524FC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501079">
        <w:rPr>
          <w:color w:val="000000"/>
          <w:sz w:val="28"/>
          <w:szCs w:val="28"/>
        </w:rPr>
        <w:t xml:space="preserve">, </w:t>
      </w:r>
      <w:r w:rsidRPr="0050107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Заковряжинского сельсовета Сузунского района Новосибирской области </w:t>
      </w:r>
    </w:p>
    <w:p w:rsidR="00C07942" w:rsidRDefault="00C07942" w:rsidP="00075270">
      <w:pPr>
        <w:rPr>
          <w:b/>
          <w:bCs/>
          <w:sz w:val="28"/>
          <w:szCs w:val="28"/>
        </w:rPr>
      </w:pPr>
    </w:p>
    <w:p w:rsidR="00075270" w:rsidRDefault="00075270" w:rsidP="00075270">
      <w:pPr>
        <w:rPr>
          <w:b/>
          <w:bCs/>
          <w:sz w:val="28"/>
          <w:szCs w:val="28"/>
        </w:rPr>
      </w:pPr>
      <w:r w:rsidRPr="00501079">
        <w:rPr>
          <w:b/>
          <w:bCs/>
          <w:sz w:val="28"/>
          <w:szCs w:val="28"/>
        </w:rPr>
        <w:t>ПОСТАНОВЛЯЕТ:</w:t>
      </w:r>
    </w:p>
    <w:p w:rsidR="00075270" w:rsidRDefault="00075270" w:rsidP="00075270">
      <w:pPr>
        <w:pStyle w:val="1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CE4DC8">
        <w:rPr>
          <w:bCs/>
          <w:szCs w:val="28"/>
        </w:rPr>
        <w:t xml:space="preserve">Внести </w:t>
      </w:r>
      <w:r w:rsidRPr="00CE4DC8">
        <w:rPr>
          <w:szCs w:val="28"/>
        </w:rPr>
        <w:t xml:space="preserve">в </w:t>
      </w:r>
      <w:r>
        <w:rPr>
          <w:szCs w:val="28"/>
        </w:rPr>
        <w:t xml:space="preserve">постановление администрации Заковряжинского сельсовета Сузунского района Новосибирской области от </w:t>
      </w:r>
      <w:r w:rsidRPr="00075270">
        <w:rPr>
          <w:szCs w:val="28"/>
        </w:rPr>
        <w:t>28.11.2016 № 143 «Об утверждении административного регламента предо</w:t>
      </w:r>
      <w:r>
        <w:rPr>
          <w:szCs w:val="28"/>
        </w:rPr>
        <w:t>ставления муниципальной услуги п</w:t>
      </w:r>
      <w:r w:rsidRPr="00075270">
        <w:rPr>
          <w:szCs w:val="28"/>
        </w:rPr>
        <w:t>о принятию на учет граждан в качестве нуждающихся в жилых помещениях»</w:t>
      </w:r>
      <w:r>
        <w:rPr>
          <w:szCs w:val="28"/>
        </w:rPr>
        <w:t xml:space="preserve"> следующие изменения:</w:t>
      </w:r>
    </w:p>
    <w:p w:rsidR="00075270" w:rsidRDefault="00075270" w:rsidP="00075270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DC3AF4">
        <w:rPr>
          <w:szCs w:val="28"/>
        </w:rPr>
        <w:t xml:space="preserve">В </w:t>
      </w:r>
      <w:r>
        <w:rPr>
          <w:szCs w:val="28"/>
        </w:rPr>
        <w:t xml:space="preserve">административный регламент </w:t>
      </w:r>
      <w:r w:rsidRPr="00075270">
        <w:rPr>
          <w:szCs w:val="28"/>
        </w:rPr>
        <w:t>предо</w:t>
      </w:r>
      <w:r>
        <w:rPr>
          <w:szCs w:val="28"/>
        </w:rPr>
        <w:t>ставления муниципальной услуги п</w:t>
      </w:r>
      <w:r w:rsidRPr="00075270">
        <w:rPr>
          <w:szCs w:val="28"/>
        </w:rPr>
        <w:t>о принятию на учет граждан в качестве нуждающихся в жилых помещениях</w:t>
      </w:r>
      <w:r w:rsidRPr="00DC3AF4">
        <w:rPr>
          <w:szCs w:val="28"/>
        </w:rPr>
        <w:t>:</w:t>
      </w:r>
    </w:p>
    <w:p w:rsidR="000550FC" w:rsidRPr="00A42C23" w:rsidRDefault="000550FC" w:rsidP="000550FC">
      <w:pPr>
        <w:pStyle w:val="a5"/>
        <w:numPr>
          <w:ilvl w:val="2"/>
          <w:numId w:val="2"/>
        </w:numPr>
        <w:tabs>
          <w:tab w:val="num" w:pos="-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C23">
        <w:rPr>
          <w:rFonts w:ascii="Times New Roman" w:hAnsi="Times New Roman" w:cs="Times New Roman"/>
          <w:sz w:val="28"/>
          <w:szCs w:val="28"/>
        </w:rPr>
        <w:t>Пункт 2.6. изложить в следующей редакции: 2.6. Заявитель предоставляет следующие документы для получения муниципальной услуги:</w:t>
      </w:r>
    </w:p>
    <w:p w:rsidR="000550FC" w:rsidRPr="00C07942" w:rsidRDefault="00C07942" w:rsidP="00C07942">
      <w:pPr>
        <w:pStyle w:val="a7"/>
        <w:rPr>
          <w:color w:val="000000"/>
          <w:sz w:val="28"/>
          <w:szCs w:val="28"/>
        </w:rPr>
      </w:pPr>
      <w:r w:rsidRPr="00C07942">
        <w:rPr>
          <w:color w:val="000000"/>
          <w:sz w:val="28"/>
          <w:szCs w:val="28"/>
        </w:rPr>
        <w:t xml:space="preserve">- </w:t>
      </w:r>
      <w:r w:rsidR="000550FC" w:rsidRPr="00C07942">
        <w:rPr>
          <w:color w:val="000000"/>
          <w:sz w:val="28"/>
          <w:szCs w:val="28"/>
        </w:rPr>
        <w:t xml:space="preserve"> </w:t>
      </w:r>
      <w:hyperlink r:id="rId5" w:anchor="/document/7158064/entry/1000" w:history="1">
        <w:r w:rsidR="000550FC" w:rsidRPr="00C07942">
          <w:rPr>
            <w:rStyle w:val="a6"/>
            <w:sz w:val="28"/>
            <w:szCs w:val="28"/>
          </w:rPr>
          <w:t>заявление</w:t>
        </w:r>
      </w:hyperlink>
      <w:r w:rsidR="000550FC" w:rsidRPr="00C07942">
        <w:rPr>
          <w:rStyle w:val="apple-converted-space"/>
          <w:color w:val="000000"/>
          <w:sz w:val="28"/>
          <w:szCs w:val="28"/>
        </w:rPr>
        <w:t> </w:t>
      </w:r>
      <w:r w:rsidR="000550FC" w:rsidRPr="00C07942">
        <w:rPr>
          <w:color w:val="000000"/>
          <w:sz w:val="28"/>
          <w:szCs w:val="28"/>
        </w:rPr>
        <w:t xml:space="preserve"> </w:t>
      </w:r>
    </w:p>
    <w:p w:rsidR="000550FC" w:rsidRPr="00C07942" w:rsidRDefault="00C07942" w:rsidP="00C07942">
      <w:pPr>
        <w:pStyle w:val="a7"/>
        <w:rPr>
          <w:color w:val="000000"/>
          <w:sz w:val="28"/>
          <w:szCs w:val="28"/>
        </w:rPr>
      </w:pPr>
      <w:r w:rsidRPr="00C07942">
        <w:rPr>
          <w:color w:val="000000"/>
          <w:sz w:val="28"/>
          <w:szCs w:val="28"/>
        </w:rPr>
        <w:t xml:space="preserve">- </w:t>
      </w:r>
      <w:r w:rsidR="000550FC" w:rsidRPr="00C07942">
        <w:rPr>
          <w:color w:val="000000"/>
          <w:sz w:val="28"/>
          <w:szCs w:val="28"/>
        </w:rPr>
        <w:t>документы, удостоверяющие личность заявителя, а также членов его семьи;</w:t>
      </w:r>
    </w:p>
    <w:p w:rsidR="000550FC" w:rsidRPr="00C07942" w:rsidRDefault="00C07942" w:rsidP="00C07942">
      <w:pPr>
        <w:pStyle w:val="a7"/>
        <w:rPr>
          <w:color w:val="000000"/>
          <w:sz w:val="28"/>
          <w:szCs w:val="28"/>
        </w:rPr>
      </w:pPr>
      <w:r w:rsidRPr="00C07942">
        <w:rPr>
          <w:color w:val="000000"/>
          <w:sz w:val="28"/>
          <w:szCs w:val="28"/>
        </w:rPr>
        <w:t xml:space="preserve">- </w:t>
      </w:r>
      <w:r w:rsidR="000550FC" w:rsidRPr="00C07942">
        <w:rPr>
          <w:color w:val="000000"/>
          <w:sz w:val="28"/>
          <w:szCs w:val="28"/>
        </w:rPr>
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</w:p>
    <w:p w:rsidR="000550FC" w:rsidRPr="00A42C23" w:rsidRDefault="000550FC" w:rsidP="000550FC">
      <w:pPr>
        <w:tabs>
          <w:tab w:val="num" w:pos="-142"/>
        </w:tabs>
        <w:ind w:firstLine="567"/>
        <w:jc w:val="both"/>
        <w:rPr>
          <w:sz w:val="28"/>
          <w:szCs w:val="28"/>
        </w:rPr>
      </w:pPr>
      <w:r w:rsidRPr="00A42C23">
        <w:rPr>
          <w:sz w:val="28"/>
          <w:szCs w:val="28"/>
        </w:rPr>
        <w:t>Помимо вышеуказанных документов для принятия на учет представляются: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42C23">
        <w:rPr>
          <w:color w:val="000000"/>
          <w:sz w:val="28"/>
          <w:szCs w:val="28"/>
        </w:rPr>
        <w:t xml:space="preserve"> Малоимущими гражданами: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A42C23">
        <w:rPr>
          <w:color w:val="000000"/>
          <w:sz w:val="28"/>
          <w:szCs w:val="28"/>
        </w:rPr>
        <w:t xml:space="preserve">гражданином, являющимся нанимателем жилого помещения по договору социального найма или членом семьи нанимателя жилого </w:t>
      </w:r>
      <w:r w:rsidRPr="00A42C23">
        <w:rPr>
          <w:color w:val="000000"/>
          <w:sz w:val="28"/>
          <w:szCs w:val="28"/>
        </w:rPr>
        <w:lastRenderedPageBreak/>
        <w:t>помещения по договору социального найма, - договор социального найма указанного жилого помещения (указанный документ  предоставляется заявителем по собственной инициативе).</w:t>
      </w:r>
      <w:proofErr w:type="gramEnd"/>
      <w:r w:rsidRPr="00A42C23">
        <w:rPr>
          <w:color w:val="000000"/>
          <w:sz w:val="28"/>
          <w:szCs w:val="28"/>
        </w:rPr>
        <w:t xml:space="preserve"> В случае отсутствия договора социального найма гражданин представляет иной документ, на основании которого может быть установлен факт проживания в жилом помещении на условиях договора социального найма;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A42C23">
        <w:rPr>
          <w:color w:val="000000"/>
          <w:sz w:val="28"/>
          <w:szCs w:val="28"/>
        </w:rPr>
        <w:t>гражданином, являющимся собственником жилого помещения или членом семьи собственника жилого помещения, - правоустанавливающие документы на жилые помещения, права на которые не зарегистрированы в Едином государственном реестре недвижимости;</w:t>
      </w:r>
      <w:proofErr w:type="gramEnd"/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A42C23">
        <w:rPr>
          <w:color w:val="000000"/>
          <w:sz w:val="28"/>
          <w:szCs w:val="28"/>
        </w:rPr>
        <w:t>гражданином,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помещения, - документ, подтверждающий законное основание владения и (или) пользования жилым помещением;</w:t>
      </w:r>
      <w:proofErr w:type="gramEnd"/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A42C23">
        <w:rPr>
          <w:color w:val="000000"/>
          <w:sz w:val="28"/>
          <w:szCs w:val="28"/>
        </w:rPr>
        <w:t xml:space="preserve">гражданином, имеющим в составе семьи больного, страдающего тяжелой формой хронического заболевания, при которой совместное проживание с ним в одной квартире невозможно, </w:t>
      </w:r>
      <w:r w:rsidRPr="00C07942">
        <w:rPr>
          <w:color w:val="000000"/>
          <w:sz w:val="28"/>
          <w:szCs w:val="28"/>
        </w:rPr>
        <w:t>по</w:t>
      </w:r>
      <w:r w:rsidRPr="00C07942">
        <w:rPr>
          <w:rStyle w:val="apple-converted-space"/>
          <w:color w:val="000000"/>
          <w:sz w:val="28"/>
          <w:szCs w:val="28"/>
        </w:rPr>
        <w:t> </w:t>
      </w:r>
      <w:hyperlink r:id="rId6" w:anchor="/document/12147822/entry/1000" w:history="1">
        <w:r w:rsidRPr="00C07942">
          <w:rPr>
            <w:rStyle w:val="a6"/>
            <w:sz w:val="28"/>
            <w:szCs w:val="28"/>
          </w:rPr>
          <w:t>перечню</w:t>
        </w:r>
      </w:hyperlink>
      <w:r w:rsidRPr="00A42C23">
        <w:rPr>
          <w:rStyle w:val="apple-converted-space"/>
          <w:color w:val="000000"/>
          <w:sz w:val="28"/>
          <w:szCs w:val="28"/>
        </w:rPr>
        <w:t> </w:t>
      </w:r>
      <w:r w:rsidRPr="00A42C23">
        <w:rPr>
          <w:color w:val="000000"/>
          <w:sz w:val="28"/>
          <w:szCs w:val="28"/>
        </w:rPr>
        <w:t>тяжелых форм хронических заболеваний, при которых невозможно совместное проживание граждан в одной квартире, утвержденному</w:t>
      </w:r>
      <w:r w:rsidRPr="00A42C23">
        <w:rPr>
          <w:rStyle w:val="apple-converted-space"/>
          <w:color w:val="000000"/>
          <w:sz w:val="28"/>
          <w:szCs w:val="28"/>
        </w:rPr>
        <w:t> </w:t>
      </w:r>
      <w:hyperlink r:id="rId7" w:anchor="/document/12147822/entry/0" w:history="1">
        <w:r w:rsidRPr="00C07942">
          <w:rPr>
            <w:rStyle w:val="a6"/>
            <w:sz w:val="28"/>
            <w:szCs w:val="28"/>
          </w:rPr>
          <w:t>постановлением</w:t>
        </w:r>
      </w:hyperlink>
      <w:r w:rsidRPr="00C07942">
        <w:rPr>
          <w:rStyle w:val="apple-converted-space"/>
          <w:color w:val="000000"/>
          <w:sz w:val="28"/>
          <w:szCs w:val="28"/>
        </w:rPr>
        <w:t> </w:t>
      </w:r>
      <w:r w:rsidRPr="00C07942">
        <w:rPr>
          <w:color w:val="000000"/>
          <w:sz w:val="28"/>
          <w:szCs w:val="28"/>
        </w:rPr>
        <w:t>П</w:t>
      </w:r>
      <w:r w:rsidRPr="00A42C23">
        <w:rPr>
          <w:color w:val="000000"/>
          <w:sz w:val="28"/>
          <w:szCs w:val="28"/>
        </w:rPr>
        <w:t>равительства Российской Федерации от 16.06.2006 N 378 "Об утверждении перечня тяжелых форм хронических заболеваний, при которых невозможно совместное проживание граждан в одной</w:t>
      </w:r>
      <w:proofErr w:type="gramEnd"/>
      <w:r w:rsidRPr="00A42C23">
        <w:rPr>
          <w:color w:val="000000"/>
          <w:sz w:val="28"/>
          <w:szCs w:val="28"/>
        </w:rPr>
        <w:t xml:space="preserve"> квартире", - медицинская справка о наличии соответствующего заболевания.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42C23">
        <w:rPr>
          <w:color w:val="000000"/>
          <w:sz w:val="28"/>
          <w:szCs w:val="28"/>
        </w:rPr>
        <w:t xml:space="preserve">  </w:t>
      </w:r>
      <w:proofErr w:type="gramStart"/>
      <w:r w:rsidRPr="00A42C23">
        <w:rPr>
          <w:color w:val="000000"/>
          <w:sz w:val="28"/>
          <w:szCs w:val="28"/>
        </w:rPr>
        <w:t>Гражданами, относящимися к категориям граждан, имеющим право на получение мер социальной поддержки по обеспечению жилыми помещениями в соответствии с федеральными законами,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Федерации:</w:t>
      </w:r>
      <w:proofErr w:type="gramEnd"/>
    </w:p>
    <w:p w:rsidR="000550FC" w:rsidRPr="00C07942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42C23">
        <w:rPr>
          <w:color w:val="000000"/>
          <w:sz w:val="28"/>
          <w:szCs w:val="28"/>
        </w:rPr>
        <w:t>документы, предусмотренные</w:t>
      </w:r>
      <w:r w:rsidRPr="00A42C23">
        <w:rPr>
          <w:rStyle w:val="apple-converted-space"/>
          <w:color w:val="000000"/>
          <w:sz w:val="28"/>
          <w:szCs w:val="28"/>
        </w:rPr>
        <w:t> </w:t>
      </w:r>
      <w:hyperlink r:id="rId8" w:anchor="/document/7261952/entry/10391" w:history="1">
        <w:r w:rsidRPr="00C07942">
          <w:rPr>
            <w:rStyle w:val="a6"/>
            <w:sz w:val="28"/>
            <w:szCs w:val="28"/>
          </w:rPr>
          <w:t>абзацами вторым - четвертым  пункта 2.6</w:t>
        </w:r>
      </w:hyperlink>
      <w:r w:rsidRPr="00C07942">
        <w:rPr>
          <w:rStyle w:val="apple-converted-space"/>
          <w:color w:val="000000"/>
          <w:sz w:val="28"/>
          <w:szCs w:val="28"/>
        </w:rPr>
        <w:t> </w:t>
      </w:r>
      <w:r w:rsidRPr="00C07942">
        <w:rPr>
          <w:color w:val="000000"/>
          <w:sz w:val="28"/>
          <w:szCs w:val="28"/>
        </w:rPr>
        <w:t>административного регламента;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42C23">
        <w:rPr>
          <w:color w:val="000000"/>
          <w:sz w:val="28"/>
          <w:szCs w:val="28"/>
        </w:rPr>
        <w:t>документы, подтверждающие отнесение заявителя к предусмотренным федеральными законами категориям граждан, в том числе удостоверение установленного образца (при наличии), справка, подтверждающая факт установления инвалидности заявителя либо члена его семьи (в случае если определение наличия инвалидности необходимо для отнесения заявителя к предусмотренным федеральными законами категориям граждан).</w:t>
      </w:r>
    </w:p>
    <w:p w:rsidR="000550FC" w:rsidRPr="00A42C23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A42C23">
        <w:rPr>
          <w:color w:val="000000"/>
          <w:sz w:val="28"/>
          <w:szCs w:val="28"/>
        </w:rPr>
        <w:t xml:space="preserve"> Гражданами, относящимися к иным категориям граждан, имеющим право состоять на учете граждан, нуждающихся в жилых помещениях, в соответствии с федеральным законодательством и законодательством Новосибирской области, - документы, подтверждающие это право, предусмотренные федеральным законодательством и законодательством Новосибирской области.</w:t>
      </w:r>
    </w:p>
    <w:p w:rsidR="000550FC" w:rsidRDefault="000550FC" w:rsidP="000550FC">
      <w:pPr>
        <w:tabs>
          <w:tab w:val="num" w:pos="-142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Пункт 2.7.</w:t>
      </w:r>
      <w:r w:rsidRPr="00B96D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B96DF9">
        <w:rPr>
          <w:sz w:val="28"/>
          <w:szCs w:val="28"/>
        </w:rPr>
        <w:t>: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A20CFB">
        <w:rPr>
          <w:color w:val="000000"/>
          <w:sz w:val="28"/>
          <w:szCs w:val="28"/>
        </w:rPr>
        <w:t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муниципального образования, запрашиваются следующие документы и (или) информация, если заявитель не представил их по собственной инициативе: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>справка о признании гражданина малоимущим в отношении заявителя (в случае если заявитель является малоимущим);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 xml:space="preserve">выписки из Единого государственного реестра </w:t>
      </w:r>
      <w:r>
        <w:rPr>
          <w:color w:val="000000"/>
          <w:sz w:val="28"/>
          <w:szCs w:val="28"/>
        </w:rPr>
        <w:t>недвижимости</w:t>
      </w:r>
      <w:r w:rsidRPr="00A20CFB">
        <w:rPr>
          <w:color w:val="000000"/>
          <w:sz w:val="28"/>
          <w:szCs w:val="28"/>
        </w:rPr>
        <w:t xml:space="preserve"> о правах отдельного лица на имевшиеся (имеющиеся) у него объекты недвижимого имущества за последние пять лет на момент обращения (в отношении заявителя и членов его семьи) - в Управлении Федеральной службы государственной регистрации, кадастра и картографии по Новосибирской области;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>кадастровый (технический) паспорт жилого помещения, занимаемого заявителем и членами его семьи, - в Новосибирском филиале Федерального государственного унитарного предприятия "Ростехинвентаризация - Федеральное БТИ", Областном государственном унитарном предприятии "Технический центр учета объектов градостроительной деятельности и обеспечения сделок с недвижимостью по Новосибирской области", Управлении Федеральной службы государственной регистрации, кадастра и картографии по Новосибирской области;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 xml:space="preserve">документы, содержащие сведения об использовании (неиспользовании) заявителем и членами его семьи права на приватизацию жилого помещения (в случае если заявитель и (или) члены его семьи после вступления в </w:t>
      </w:r>
      <w:r w:rsidRPr="00C07942">
        <w:rPr>
          <w:color w:val="000000"/>
          <w:sz w:val="28"/>
          <w:szCs w:val="28"/>
        </w:rPr>
        <w:t>силу</w:t>
      </w:r>
      <w:r w:rsidRPr="00C07942">
        <w:rPr>
          <w:rStyle w:val="apple-converted-space"/>
          <w:color w:val="000000"/>
          <w:sz w:val="28"/>
          <w:szCs w:val="28"/>
        </w:rPr>
        <w:t> </w:t>
      </w:r>
      <w:hyperlink r:id="rId9" w:anchor="/document/10105719/entry/0" w:history="1">
        <w:r w:rsidRPr="00C07942">
          <w:rPr>
            <w:rStyle w:val="a6"/>
            <w:sz w:val="28"/>
            <w:szCs w:val="28"/>
          </w:rPr>
          <w:t>Закона</w:t>
        </w:r>
      </w:hyperlink>
      <w:r w:rsidRPr="00C07942">
        <w:rPr>
          <w:rStyle w:val="apple-converted-space"/>
          <w:color w:val="000000"/>
          <w:sz w:val="28"/>
          <w:szCs w:val="28"/>
        </w:rPr>
        <w:t> </w:t>
      </w:r>
      <w:r w:rsidRPr="00C07942">
        <w:rPr>
          <w:color w:val="000000"/>
          <w:sz w:val="28"/>
          <w:szCs w:val="28"/>
        </w:rPr>
        <w:t>Российской</w:t>
      </w:r>
      <w:r w:rsidRPr="00A20CFB">
        <w:rPr>
          <w:color w:val="000000"/>
          <w:sz w:val="28"/>
          <w:szCs w:val="28"/>
        </w:rPr>
        <w:t xml:space="preserve"> Федерации от 04.07.91 N 1541-1 "О приватизации жилищного фонда в Российской Федерации" проживали за пределами </w:t>
      </w:r>
      <w:r>
        <w:rPr>
          <w:color w:val="000000"/>
          <w:sz w:val="28"/>
          <w:szCs w:val="28"/>
        </w:rPr>
        <w:t>поселения</w:t>
      </w:r>
      <w:r w:rsidRPr="00A20CFB">
        <w:rPr>
          <w:color w:val="000000"/>
          <w:sz w:val="28"/>
          <w:szCs w:val="28"/>
        </w:rPr>
        <w:t>);</w:t>
      </w:r>
    </w:p>
    <w:p w:rsidR="000550FC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>решение уполномоченного органа о признании жилого дома (жилого помещения) непригодным для проживания (в случае подачи заявления лицом, проживающим в жилом помещении, признан</w:t>
      </w:r>
      <w:r>
        <w:rPr>
          <w:color w:val="000000"/>
          <w:sz w:val="28"/>
          <w:szCs w:val="28"/>
        </w:rPr>
        <w:t>ном непригодным для проживания)</w:t>
      </w:r>
      <w:r w:rsidRPr="00A20CFB">
        <w:rPr>
          <w:color w:val="000000"/>
          <w:sz w:val="28"/>
          <w:szCs w:val="28"/>
        </w:rPr>
        <w:t>.</w:t>
      </w:r>
    </w:p>
    <w:p w:rsidR="000550FC" w:rsidRPr="00220AE4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220AE4">
        <w:rPr>
          <w:color w:val="000000"/>
          <w:sz w:val="28"/>
          <w:szCs w:val="28"/>
        </w:rPr>
        <w:lastRenderedPageBreak/>
        <w:t>документы, подтверждающие состав семьи заявителя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(несовершеннолетнего) лица, решение суда о признании членом семьи);</w:t>
      </w:r>
    </w:p>
    <w:p w:rsidR="000550FC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220AE4">
        <w:rPr>
          <w:color w:val="000000"/>
          <w:sz w:val="28"/>
          <w:szCs w:val="28"/>
        </w:rPr>
        <w:t>свидетельство о перемене имени (в случае перемены фамилии, собственно имени и (или) отчества гражд</w:t>
      </w:r>
      <w:r>
        <w:rPr>
          <w:color w:val="000000"/>
          <w:sz w:val="28"/>
          <w:szCs w:val="28"/>
        </w:rPr>
        <w:t>анина и (или) членов его семьи);</w:t>
      </w:r>
    </w:p>
    <w:p w:rsidR="000550FC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 w:rsidRPr="00A42C23">
        <w:rPr>
          <w:rStyle w:val="blk"/>
          <w:sz w:val="28"/>
          <w:szCs w:val="28"/>
        </w:rPr>
        <w:t>выписку из домовой книги по месту жительства либо иной документ, содержащий сведения о регистрации по месту жительства гражданина, а также членов его семьи</w:t>
      </w:r>
      <w:r w:rsidRPr="00A42C23">
        <w:rPr>
          <w:color w:val="000000"/>
          <w:sz w:val="28"/>
          <w:szCs w:val="28"/>
        </w:rPr>
        <w:t>;</w:t>
      </w:r>
    </w:p>
    <w:p w:rsidR="000550FC" w:rsidRPr="00A20CFB" w:rsidRDefault="000550FC" w:rsidP="000550FC">
      <w:pPr>
        <w:pStyle w:val="s1"/>
        <w:shd w:val="clear" w:color="auto" w:fill="FFFFFF"/>
        <w:tabs>
          <w:tab w:val="num" w:pos="-142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 социального найма. </w:t>
      </w:r>
    </w:p>
    <w:p w:rsidR="000550FC" w:rsidRDefault="000550FC" w:rsidP="000550FC">
      <w:pPr>
        <w:pStyle w:val="s1"/>
        <w:shd w:val="clear" w:color="auto" w:fill="FFFFFF"/>
        <w:tabs>
          <w:tab w:val="num" w:pos="-14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0CFB">
        <w:rPr>
          <w:color w:val="000000"/>
          <w:sz w:val="28"/>
          <w:szCs w:val="28"/>
        </w:rPr>
        <w:t>Документы, указанные в настоящем пункте, заявитель вправе представить по собственной инициативе</w:t>
      </w:r>
      <w:proofErr w:type="gramStart"/>
      <w:r w:rsidRPr="00A20C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0550FC" w:rsidRDefault="000550FC" w:rsidP="000550FC">
      <w:pPr>
        <w:pStyle w:val="s1"/>
        <w:numPr>
          <w:ilvl w:val="2"/>
          <w:numId w:val="3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2.6.1. –исключить.</w:t>
      </w:r>
    </w:p>
    <w:p w:rsidR="000550FC" w:rsidRPr="00C20393" w:rsidRDefault="000550FC" w:rsidP="000550FC">
      <w:pPr>
        <w:pStyle w:val="s1"/>
        <w:numPr>
          <w:ilvl w:val="2"/>
          <w:numId w:val="3"/>
        </w:numPr>
        <w:shd w:val="clear" w:color="auto" w:fill="FFFFFF"/>
        <w:tabs>
          <w:tab w:val="num" w:pos="-142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2.6.2. – исключить.</w:t>
      </w:r>
    </w:p>
    <w:p w:rsidR="00E61EBA" w:rsidRDefault="00E61EBA" w:rsidP="00E61EBA">
      <w:pPr>
        <w:pStyle w:val="headertexttopleveltextcentertext"/>
        <w:spacing w:before="0" w:beforeAutospacing="0" w:after="0" w:afterAutospacing="0" w:line="240" w:lineRule="atLeast"/>
        <w:ind w:left="567" w:firstLine="0"/>
        <w:rPr>
          <w:sz w:val="28"/>
          <w:szCs w:val="28"/>
        </w:rPr>
      </w:pPr>
      <w:r>
        <w:rPr>
          <w:sz w:val="28"/>
          <w:szCs w:val="28"/>
        </w:rPr>
        <w:t>1.1.</w:t>
      </w:r>
      <w:r w:rsidR="00DE7BE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64E5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2.8 дополнить подпунктом 2.8.1 следующего содержания:</w:t>
      </w:r>
    </w:p>
    <w:p w:rsidR="00075270" w:rsidRPr="00E61EBA" w:rsidRDefault="00E61EBA" w:rsidP="00E61EBA">
      <w:pPr>
        <w:pStyle w:val="headertexttopleveltextcentertext"/>
        <w:spacing w:before="0" w:beforeAutospacing="0" w:after="0" w:afterAutospacing="0"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«2.8.1. Основания</w:t>
      </w:r>
      <w:r w:rsidRPr="000478E5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  <w:r w:rsidR="000550FC">
        <w:rPr>
          <w:sz w:val="28"/>
          <w:szCs w:val="28"/>
        </w:rPr>
        <w:t xml:space="preserve"> о</w:t>
      </w:r>
      <w:r>
        <w:rPr>
          <w:sz w:val="28"/>
          <w:szCs w:val="28"/>
        </w:rPr>
        <w:t>тсутствуют</w:t>
      </w:r>
      <w:proofErr w:type="gramStart"/>
      <w:r>
        <w:rPr>
          <w:sz w:val="28"/>
          <w:szCs w:val="28"/>
        </w:rPr>
        <w:t>.»</w:t>
      </w:r>
      <w:bookmarkStart w:id="0" w:name="_GoBack"/>
      <w:bookmarkEnd w:id="0"/>
      <w:proofErr w:type="gramEnd"/>
    </w:p>
    <w:p w:rsidR="00075270" w:rsidRPr="00CE4DC8" w:rsidRDefault="00075270" w:rsidP="00075270">
      <w:pPr>
        <w:pStyle w:val="a3"/>
        <w:ind w:firstLine="567"/>
        <w:rPr>
          <w:szCs w:val="28"/>
        </w:rPr>
      </w:pPr>
      <w:r>
        <w:rPr>
          <w:szCs w:val="28"/>
        </w:rPr>
        <w:t>2</w:t>
      </w:r>
      <w:r w:rsidRPr="00CE4DC8">
        <w:rPr>
          <w:szCs w:val="28"/>
        </w:rPr>
        <w:t>. Опубликовать настоящее постановление  в периодическом печатном издании «</w:t>
      </w:r>
      <w:r>
        <w:rPr>
          <w:szCs w:val="28"/>
        </w:rPr>
        <w:t xml:space="preserve">Заковряжинский </w:t>
      </w:r>
      <w:r w:rsidRPr="00CE4DC8">
        <w:rPr>
          <w:szCs w:val="28"/>
        </w:rPr>
        <w:t xml:space="preserve">вестник»  и  разместить на официальном сайте администрации </w:t>
      </w:r>
      <w:r>
        <w:rPr>
          <w:szCs w:val="28"/>
        </w:rPr>
        <w:t xml:space="preserve">Заковряжинского </w:t>
      </w:r>
      <w:r w:rsidRPr="00CE4DC8">
        <w:rPr>
          <w:szCs w:val="28"/>
        </w:rPr>
        <w:t>сельсовета Сузунского района Новосибирской области  в сети Интернет.</w:t>
      </w:r>
    </w:p>
    <w:p w:rsidR="00075270" w:rsidRPr="00CE4DC8" w:rsidRDefault="00075270" w:rsidP="00075270">
      <w:pPr>
        <w:ind w:right="-87" w:firstLine="567"/>
        <w:jc w:val="both"/>
        <w:rPr>
          <w:sz w:val="28"/>
          <w:szCs w:val="28"/>
        </w:rPr>
      </w:pPr>
      <w:r w:rsidRPr="00CE4DC8">
        <w:rPr>
          <w:sz w:val="28"/>
          <w:szCs w:val="28"/>
        </w:rPr>
        <w:t xml:space="preserve">    </w:t>
      </w:r>
    </w:p>
    <w:p w:rsidR="00075270" w:rsidRPr="00CE4DC8" w:rsidRDefault="00075270" w:rsidP="00075270">
      <w:pPr>
        <w:ind w:right="-87" w:firstLine="567"/>
        <w:jc w:val="both"/>
        <w:rPr>
          <w:sz w:val="28"/>
          <w:szCs w:val="28"/>
        </w:rPr>
      </w:pPr>
    </w:p>
    <w:p w:rsidR="00075270" w:rsidRDefault="00075270" w:rsidP="00075270">
      <w:pPr>
        <w:ind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Заковряжинского сельсовета </w:t>
      </w:r>
    </w:p>
    <w:p w:rsidR="00075270" w:rsidRDefault="00075270" w:rsidP="00075270">
      <w:r>
        <w:rPr>
          <w:sz w:val="28"/>
          <w:szCs w:val="28"/>
        </w:rPr>
        <w:t xml:space="preserve">Сузунского района Новосибирской области                           </w:t>
      </w:r>
      <w:r w:rsidR="00DE7BE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Е.А. Цорн  </w:t>
      </w:r>
    </w:p>
    <w:p w:rsidR="00075270" w:rsidRDefault="00075270" w:rsidP="00075270"/>
    <w:p w:rsidR="00075270" w:rsidRDefault="00075270" w:rsidP="00075270"/>
    <w:sectPr w:rsidR="00075270" w:rsidSect="00D1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557E"/>
    <w:multiLevelType w:val="multilevel"/>
    <w:tmpl w:val="916C4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70E416E"/>
    <w:multiLevelType w:val="multilevel"/>
    <w:tmpl w:val="C68A589C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87" w:hanging="2160"/>
      </w:pPr>
      <w:rPr>
        <w:rFonts w:hint="default"/>
      </w:rPr>
    </w:lvl>
  </w:abstractNum>
  <w:abstractNum w:abstractNumId="2">
    <w:nsid w:val="769B5C2A"/>
    <w:multiLevelType w:val="multilevel"/>
    <w:tmpl w:val="099263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5DB"/>
    <w:rsid w:val="000550FC"/>
    <w:rsid w:val="00075270"/>
    <w:rsid w:val="001310E3"/>
    <w:rsid w:val="00525708"/>
    <w:rsid w:val="00587D6F"/>
    <w:rsid w:val="00626325"/>
    <w:rsid w:val="00780E8D"/>
    <w:rsid w:val="008B2408"/>
    <w:rsid w:val="00B457FC"/>
    <w:rsid w:val="00C07942"/>
    <w:rsid w:val="00D1183A"/>
    <w:rsid w:val="00DE7BE1"/>
    <w:rsid w:val="00E61EBA"/>
    <w:rsid w:val="00F8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7527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75270"/>
    <w:pPr>
      <w:suppressAutoHyphens/>
      <w:jc w:val="both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07527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headertexttopleveltextcentertext">
    <w:name w:val="headertext topleveltext centertext"/>
    <w:basedOn w:val="a"/>
    <w:rsid w:val="00E61EBA"/>
    <w:pPr>
      <w:spacing w:before="100" w:beforeAutospacing="1" w:after="100" w:afterAutospacing="1"/>
      <w:ind w:firstLine="709"/>
      <w:jc w:val="both"/>
    </w:pPr>
  </w:style>
  <w:style w:type="paragraph" w:styleId="a5">
    <w:name w:val="List Paragraph"/>
    <w:basedOn w:val="a"/>
    <w:uiPriority w:val="34"/>
    <w:qFormat/>
    <w:rsid w:val="000550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Hyperlink"/>
    <w:rsid w:val="000550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50FC"/>
  </w:style>
  <w:style w:type="paragraph" w:customStyle="1" w:styleId="s1">
    <w:name w:val="s_1"/>
    <w:basedOn w:val="a"/>
    <w:rsid w:val="000550FC"/>
    <w:pPr>
      <w:spacing w:before="100" w:beforeAutospacing="1" w:after="100" w:afterAutospacing="1"/>
    </w:pPr>
  </w:style>
  <w:style w:type="character" w:customStyle="1" w:styleId="blk">
    <w:name w:val="blk"/>
    <w:basedOn w:val="a0"/>
    <w:rsid w:val="000550FC"/>
  </w:style>
  <w:style w:type="paragraph" w:styleId="a7">
    <w:name w:val="No Spacing"/>
    <w:uiPriority w:val="1"/>
    <w:qFormat/>
    <w:rsid w:val="00C07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User</cp:lastModifiedBy>
  <cp:revision>8</cp:revision>
  <dcterms:created xsi:type="dcterms:W3CDTF">2019-10-08T09:06:00Z</dcterms:created>
  <dcterms:modified xsi:type="dcterms:W3CDTF">2019-11-05T02:31:00Z</dcterms:modified>
</cp:coreProperties>
</file>