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085D41" w:rsidP="0010260B">
      <w:pPr>
        <w:jc w:val="center"/>
        <w:rPr>
          <w:rFonts w:ascii="Times New Roman" w:hAnsi="Times New Roman"/>
          <w:b/>
          <w:i/>
          <w:smallCaps/>
          <w:spacing w:val="5"/>
          <w:sz w:val="56"/>
          <w:szCs w:val="56"/>
          <w:u w:val="single"/>
          <w:lang w:val="ru-RU"/>
        </w:rPr>
      </w:pPr>
      <w:r w:rsidRPr="00085D41">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1pt;height:45.2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D03D33">
        <w:rPr>
          <w:rFonts w:ascii="Times New Roman" w:hAnsi="Times New Roman"/>
          <w:b/>
          <w:sz w:val="36"/>
          <w:szCs w:val="36"/>
          <w:lang w:val="ru-RU"/>
        </w:rPr>
        <w:t>10(</w:t>
      </w:r>
      <w:r w:rsidR="007923CA">
        <w:rPr>
          <w:rFonts w:ascii="Times New Roman" w:hAnsi="Times New Roman"/>
          <w:b/>
          <w:sz w:val="36"/>
          <w:szCs w:val="36"/>
          <w:lang w:val="ru-RU"/>
        </w:rPr>
        <w:t>20</w:t>
      </w:r>
      <w:r w:rsidR="00D03D33">
        <w:rPr>
          <w:rFonts w:ascii="Times New Roman" w:hAnsi="Times New Roman"/>
          <w:b/>
          <w:sz w:val="36"/>
          <w:szCs w:val="36"/>
          <w:lang w:val="ru-RU"/>
        </w:rPr>
        <w:t>9</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D03D33">
        <w:rPr>
          <w:rFonts w:ascii="Times New Roman" w:hAnsi="Times New Roman"/>
          <w:b/>
          <w:sz w:val="36"/>
          <w:szCs w:val="36"/>
          <w:lang w:val="ru-RU"/>
        </w:rPr>
        <w:t>31 августа</w:t>
      </w:r>
      <w:r w:rsidR="007D7140">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7923CA">
        <w:rPr>
          <w:rFonts w:ascii="Times New Roman" w:hAnsi="Times New Roman"/>
          <w:b/>
          <w:sz w:val="36"/>
          <w:szCs w:val="36"/>
          <w:lang w:val="ru-RU"/>
        </w:rPr>
        <w:t>2</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A72804" w:rsidRPr="00273E1A" w:rsidRDefault="009703DB" w:rsidP="00D03D33">
      <w:pPr>
        <w:jc w:val="both"/>
        <w:rPr>
          <w:rFonts w:ascii="Times New Roman" w:hAnsi="Times New Roman"/>
          <w:sz w:val="28"/>
          <w:szCs w:val="28"/>
          <w:lang w:val="ru-RU"/>
        </w:rPr>
      </w:pPr>
      <w:r w:rsidRPr="00FD6677">
        <w:rPr>
          <w:rFonts w:ascii="Times New Roman" w:hAnsi="Times New Roman"/>
          <w:b/>
          <w:sz w:val="28"/>
          <w:szCs w:val="28"/>
          <w:lang w:val="ru-RU"/>
        </w:rPr>
        <w:t xml:space="preserve">ПОСТАНОВЛЕНИЕ </w:t>
      </w:r>
      <w:r w:rsidR="00407B04" w:rsidRPr="00FD6677">
        <w:rPr>
          <w:rFonts w:ascii="Times New Roman" w:hAnsi="Times New Roman"/>
          <w:sz w:val="28"/>
          <w:szCs w:val="28"/>
          <w:lang w:val="ru-RU"/>
        </w:rPr>
        <w:t>от</w:t>
      </w:r>
      <w:r w:rsidR="00714B1D" w:rsidRPr="00FD6677">
        <w:rPr>
          <w:rFonts w:ascii="Times New Roman" w:hAnsi="Times New Roman"/>
          <w:sz w:val="28"/>
          <w:szCs w:val="28"/>
          <w:lang w:val="ru-RU"/>
        </w:rPr>
        <w:t xml:space="preserve"> </w:t>
      </w:r>
    </w:p>
    <w:p w:rsidR="00EA7426" w:rsidRPr="00273E1A" w:rsidRDefault="00EA7426" w:rsidP="00EA7426">
      <w:pPr>
        <w:rPr>
          <w:rFonts w:ascii="Times New Roman" w:hAnsi="Times New Roman"/>
          <w:sz w:val="28"/>
          <w:szCs w:val="28"/>
          <w:lang w:val="ru-RU"/>
        </w:rPr>
      </w:pPr>
    </w:p>
    <w:p w:rsidR="00FD6677" w:rsidRPr="00FD6677" w:rsidRDefault="00FD6677" w:rsidP="00FD6677">
      <w:pPr>
        <w:pStyle w:val="aa"/>
        <w:jc w:val="both"/>
        <w:rPr>
          <w:rFonts w:ascii="Times New Roman" w:hAnsi="Times New Roman"/>
          <w:sz w:val="28"/>
          <w:szCs w:val="28"/>
          <w:lang w:val="ru-RU"/>
        </w:rPr>
      </w:pPr>
    </w:p>
    <w:p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D03D33" w:rsidRPr="00D03D33" w:rsidRDefault="00267DB4" w:rsidP="00D03D33">
      <w:pPr>
        <w:tabs>
          <w:tab w:val="left" w:pos="6237"/>
        </w:tabs>
        <w:jc w:val="both"/>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w:t>
      </w:r>
      <w:r w:rsidR="00986809" w:rsidRPr="00990189">
        <w:rPr>
          <w:rFonts w:ascii="Times New Roman" w:hAnsi="Times New Roman"/>
          <w:sz w:val="28"/>
          <w:szCs w:val="28"/>
          <w:lang w:val="ru-RU"/>
        </w:rPr>
        <w:t xml:space="preserve">от </w:t>
      </w:r>
      <w:r w:rsidR="00F72B43" w:rsidRPr="00F72B43">
        <w:rPr>
          <w:rFonts w:ascii="Times New Roman" w:hAnsi="Times New Roman"/>
          <w:sz w:val="28"/>
          <w:szCs w:val="28"/>
          <w:lang w:val="ru-RU"/>
        </w:rPr>
        <w:t>2</w:t>
      </w:r>
      <w:r w:rsidR="00D03D33">
        <w:rPr>
          <w:rFonts w:ascii="Times New Roman" w:hAnsi="Times New Roman"/>
          <w:sz w:val="28"/>
          <w:szCs w:val="28"/>
          <w:lang w:val="ru-RU"/>
        </w:rPr>
        <w:t>4</w:t>
      </w:r>
      <w:r w:rsidR="00F72B43" w:rsidRPr="00F72B43">
        <w:rPr>
          <w:rFonts w:ascii="Times New Roman" w:hAnsi="Times New Roman"/>
          <w:sz w:val="28"/>
          <w:szCs w:val="28"/>
          <w:lang w:val="ru-RU"/>
        </w:rPr>
        <w:t>.0</w:t>
      </w:r>
      <w:r w:rsidR="00D03D33">
        <w:rPr>
          <w:rFonts w:ascii="Times New Roman" w:hAnsi="Times New Roman"/>
          <w:sz w:val="28"/>
          <w:szCs w:val="28"/>
          <w:lang w:val="ru-RU"/>
        </w:rPr>
        <w:t>8</w:t>
      </w:r>
      <w:r w:rsidR="00F72B43" w:rsidRPr="00F72B43">
        <w:rPr>
          <w:rFonts w:ascii="Times New Roman" w:hAnsi="Times New Roman"/>
          <w:sz w:val="28"/>
          <w:szCs w:val="28"/>
          <w:lang w:val="ru-RU"/>
        </w:rPr>
        <w:t xml:space="preserve">.2022 № </w:t>
      </w:r>
      <w:r w:rsidR="00D03D33">
        <w:rPr>
          <w:rFonts w:ascii="Times New Roman" w:hAnsi="Times New Roman"/>
          <w:sz w:val="28"/>
          <w:szCs w:val="28"/>
          <w:lang w:val="ru-RU"/>
        </w:rPr>
        <w:t xml:space="preserve">139 </w:t>
      </w:r>
      <w:r w:rsidR="00D03D33" w:rsidRPr="00D03D33">
        <w:rPr>
          <w:rFonts w:ascii="Times New Roman" w:hAnsi="Times New Roman"/>
          <w:sz w:val="28"/>
          <w:szCs w:val="28"/>
          <w:lang w:val="ru-RU"/>
        </w:rPr>
        <w:t>О внесении изменений в решение Совета депутатов Заковряжинского сельсовета Сузунского района Новосибирской области от 23.05. 2017г. № 80 "Об утверждении Положения о бюджетном процессе в Заковряжинском сельсовете Сузунского района Новосибирской области"</w:t>
      </w:r>
      <w:r w:rsidR="00D03D33">
        <w:rPr>
          <w:rFonts w:ascii="Times New Roman" w:hAnsi="Times New Roman"/>
          <w:sz w:val="28"/>
          <w:szCs w:val="28"/>
          <w:lang w:val="ru-RU"/>
        </w:rPr>
        <w:t>.</w:t>
      </w:r>
    </w:p>
    <w:p w:rsidR="00D03D33" w:rsidRPr="00D03D33" w:rsidRDefault="00D03D33" w:rsidP="00D03D33">
      <w:pPr>
        <w:pStyle w:val="aa"/>
        <w:shd w:val="clear" w:color="auto" w:fill="FFFFFF"/>
        <w:spacing w:line="252" w:lineRule="atLeast"/>
        <w:jc w:val="both"/>
        <w:rPr>
          <w:rFonts w:ascii="Times New Roman" w:hAnsi="Times New Roman"/>
          <w:color w:val="000000"/>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sidRPr="00F72B43">
        <w:rPr>
          <w:rFonts w:ascii="Times New Roman" w:hAnsi="Times New Roman"/>
          <w:sz w:val="28"/>
          <w:szCs w:val="28"/>
          <w:lang w:val="ru-RU"/>
        </w:rPr>
        <w:t>2</w:t>
      </w:r>
      <w:r>
        <w:rPr>
          <w:rFonts w:ascii="Times New Roman" w:hAnsi="Times New Roman"/>
          <w:sz w:val="28"/>
          <w:szCs w:val="28"/>
          <w:lang w:val="ru-RU"/>
        </w:rPr>
        <w:t>4</w:t>
      </w:r>
      <w:r w:rsidRPr="00F72B43">
        <w:rPr>
          <w:rFonts w:ascii="Times New Roman" w:hAnsi="Times New Roman"/>
          <w:sz w:val="28"/>
          <w:szCs w:val="28"/>
          <w:lang w:val="ru-RU"/>
        </w:rPr>
        <w:t>.0</w:t>
      </w:r>
      <w:r>
        <w:rPr>
          <w:rFonts w:ascii="Times New Roman" w:hAnsi="Times New Roman"/>
          <w:sz w:val="28"/>
          <w:szCs w:val="28"/>
          <w:lang w:val="ru-RU"/>
        </w:rPr>
        <w:t>8</w:t>
      </w:r>
      <w:r w:rsidRPr="00F72B43">
        <w:rPr>
          <w:rFonts w:ascii="Times New Roman" w:hAnsi="Times New Roman"/>
          <w:sz w:val="28"/>
          <w:szCs w:val="28"/>
          <w:lang w:val="ru-RU"/>
        </w:rPr>
        <w:t xml:space="preserve">.2022 № </w:t>
      </w:r>
      <w:r>
        <w:rPr>
          <w:rFonts w:ascii="Times New Roman" w:hAnsi="Times New Roman"/>
          <w:sz w:val="28"/>
          <w:szCs w:val="28"/>
          <w:lang w:val="ru-RU"/>
        </w:rPr>
        <w:t>140</w:t>
      </w:r>
      <w:r w:rsidRPr="00D03D33">
        <w:rPr>
          <w:b/>
          <w:bCs/>
          <w:color w:val="000000"/>
          <w:sz w:val="28"/>
          <w:szCs w:val="28"/>
          <w:lang w:val="ru-RU"/>
        </w:rPr>
        <w:t xml:space="preserve"> </w:t>
      </w:r>
      <w:r w:rsidRPr="00D03D33">
        <w:rPr>
          <w:rFonts w:ascii="Times New Roman" w:hAnsi="Times New Roman"/>
          <w:bCs/>
          <w:color w:val="000000"/>
          <w:sz w:val="28"/>
          <w:szCs w:val="28"/>
          <w:lang w:val="ru-RU"/>
        </w:rPr>
        <w:t>Об утверждении Положения о порядке управления и распоряжения имуществом Заковряжинского сельсовета Сузунского района Новосибирской области</w:t>
      </w:r>
      <w:r>
        <w:rPr>
          <w:rFonts w:ascii="Times New Roman" w:hAnsi="Times New Roman"/>
          <w:bCs/>
          <w:color w:val="000000"/>
          <w:sz w:val="28"/>
          <w:szCs w:val="28"/>
          <w:lang w:val="ru-RU"/>
        </w:rPr>
        <w:t>.</w:t>
      </w:r>
    </w:p>
    <w:p w:rsidR="004856EA" w:rsidRPr="004856EA" w:rsidRDefault="004856EA" w:rsidP="004856EA">
      <w:pPr>
        <w:pStyle w:val="ConsTitle"/>
        <w:widowControl/>
        <w:ind w:right="0"/>
        <w:jc w:val="both"/>
        <w:rPr>
          <w:rFonts w:ascii="Times New Roman" w:hAnsi="Times New Roman" w:cs="Times New Roman"/>
          <w:b w:val="0"/>
          <w:sz w:val="28"/>
          <w:szCs w:val="28"/>
        </w:rPr>
      </w:pPr>
      <w:r w:rsidRPr="00990189">
        <w:rPr>
          <w:rFonts w:ascii="Times New Roman" w:hAnsi="Times New Roman"/>
          <w:sz w:val="28"/>
          <w:szCs w:val="28"/>
        </w:rPr>
        <w:t xml:space="preserve">РЕШЕНИЕ </w:t>
      </w:r>
      <w:r w:rsidRPr="004856EA">
        <w:rPr>
          <w:rFonts w:ascii="Times New Roman" w:hAnsi="Times New Roman"/>
          <w:b w:val="0"/>
          <w:sz w:val="28"/>
          <w:szCs w:val="28"/>
        </w:rPr>
        <w:t>от 24.08.2022 № 140/1</w:t>
      </w:r>
      <w:r w:rsidRPr="00D03D33">
        <w:rPr>
          <w:color w:val="000000"/>
          <w:sz w:val="28"/>
          <w:szCs w:val="28"/>
        </w:rPr>
        <w:t xml:space="preserve"> </w:t>
      </w:r>
      <w:r w:rsidRPr="004856EA">
        <w:rPr>
          <w:rFonts w:ascii="Times New Roman" w:hAnsi="Times New Roman"/>
          <w:sz w:val="28"/>
          <w:szCs w:val="28"/>
        </w:rPr>
        <w:t xml:space="preserve"> </w:t>
      </w:r>
      <w:r w:rsidRPr="004856EA">
        <w:rPr>
          <w:rFonts w:ascii="Times New Roman" w:hAnsi="Times New Roman" w:cs="Times New Roman"/>
          <w:b w:val="0"/>
          <w:sz w:val="28"/>
          <w:szCs w:val="28"/>
        </w:rPr>
        <w:t>Об исполнении бюджета Заковряжинского сельсовета Сузунского района Новосибирской области за 1 полугодие 2022 года</w:t>
      </w:r>
      <w:r>
        <w:rPr>
          <w:rFonts w:ascii="Times New Roman" w:hAnsi="Times New Roman" w:cs="Times New Roman"/>
          <w:b w:val="0"/>
          <w:sz w:val="28"/>
          <w:szCs w:val="28"/>
        </w:rPr>
        <w:t>.</w:t>
      </w:r>
    </w:p>
    <w:p w:rsidR="004856EA" w:rsidRPr="004856EA" w:rsidRDefault="004856EA" w:rsidP="004856EA">
      <w:pPr>
        <w:pStyle w:val="ConsTitle"/>
        <w:widowControl/>
        <w:ind w:right="0" w:firstLine="708"/>
        <w:jc w:val="both"/>
        <w:rPr>
          <w:rFonts w:ascii="Times New Roman" w:hAnsi="Times New Roman" w:cs="Times New Roman"/>
          <w:b w:val="0"/>
          <w:sz w:val="28"/>
          <w:szCs w:val="28"/>
        </w:rPr>
      </w:pPr>
    </w:p>
    <w:p w:rsidR="00D03D33" w:rsidRPr="00D03D33" w:rsidRDefault="00D03D33" w:rsidP="004856EA">
      <w:pPr>
        <w:tabs>
          <w:tab w:val="left" w:pos="6237"/>
        </w:tabs>
        <w:jc w:val="both"/>
        <w:rPr>
          <w:rFonts w:ascii="Times New Roman" w:hAnsi="Times New Roman"/>
          <w:sz w:val="28"/>
          <w:szCs w:val="28"/>
          <w:lang w:val="ru-RU"/>
        </w:rPr>
      </w:pPr>
    </w:p>
    <w:p w:rsidR="00A72804" w:rsidRPr="00A72804" w:rsidRDefault="00A72804" w:rsidP="00D03D33">
      <w:pPr>
        <w:rPr>
          <w:rFonts w:ascii="Times New Roman" w:eastAsia="Times New Roman" w:hAnsi="Times New Roman"/>
          <w:sz w:val="28"/>
          <w:szCs w:val="28"/>
          <w:lang w:val="ru-RU" w:eastAsia="ru-RU"/>
        </w:rPr>
      </w:pPr>
    </w:p>
    <w:p w:rsidR="00F72B43" w:rsidRPr="00251D38" w:rsidRDefault="00F72B43" w:rsidP="00A72804">
      <w:pPr>
        <w:jc w:val="both"/>
        <w:rPr>
          <w:bCs/>
          <w:color w:val="000000"/>
          <w:sz w:val="28"/>
          <w:szCs w:val="28"/>
          <w:lang w:val="ru-RU"/>
        </w:rPr>
      </w:pPr>
    </w:p>
    <w:p w:rsidR="001E153E" w:rsidRPr="00730DC5" w:rsidRDefault="00A50150" w:rsidP="004856EA">
      <w:pPr>
        <w:pStyle w:val="ConsPlusNormal"/>
        <w:jc w:val="both"/>
        <w:rPr>
          <w:rFonts w:ascii="Times New Roman" w:hAnsi="Times New Roman"/>
          <w:b/>
          <w:sz w:val="32"/>
          <w:szCs w:val="32"/>
        </w:rPr>
      </w:pPr>
      <w:r>
        <w:rPr>
          <w:rFonts w:ascii="Times New Roman" w:hAnsi="Times New Roman"/>
          <w:b/>
          <w:sz w:val="32"/>
          <w:szCs w:val="32"/>
        </w:rPr>
        <w:t xml:space="preserve">         </w:t>
      </w:r>
      <w:r w:rsidR="00B12CEF">
        <w:rPr>
          <w:rFonts w:ascii="Times New Roman" w:hAnsi="Times New Roman"/>
          <w:b/>
          <w:sz w:val="32"/>
          <w:szCs w:val="32"/>
        </w:rPr>
        <w:t xml:space="preserve"> </w:t>
      </w:r>
      <w:r w:rsidR="00881E04">
        <w:rPr>
          <w:rFonts w:ascii="Times New Roman" w:hAnsi="Times New Roman"/>
          <w:b/>
          <w:sz w:val="32"/>
          <w:szCs w:val="32"/>
        </w:rPr>
        <w:t xml:space="preserve">  </w:t>
      </w:r>
      <w:r w:rsidR="00466E65">
        <w:rPr>
          <w:rFonts w:ascii="Times New Roman" w:hAnsi="Times New Roman"/>
          <w:b/>
          <w:sz w:val="32"/>
          <w:szCs w:val="32"/>
        </w:rPr>
        <w:t xml:space="preserve">                                          </w:t>
      </w:r>
    </w:p>
    <w:p w:rsidR="001E153E" w:rsidRPr="00730DC5" w:rsidRDefault="001E153E" w:rsidP="00C45BAC">
      <w:pPr>
        <w:ind w:firstLine="567"/>
        <w:rPr>
          <w:rFonts w:ascii="Times New Roman" w:hAnsi="Times New Roman"/>
          <w:b/>
          <w:sz w:val="32"/>
          <w:szCs w:val="32"/>
          <w:lang w:val="ru-RU"/>
        </w:rPr>
      </w:pPr>
    </w:p>
    <w:p w:rsidR="00B37816" w:rsidRDefault="001E153E" w:rsidP="00C45BAC">
      <w:pPr>
        <w:ind w:firstLine="567"/>
        <w:rPr>
          <w:rFonts w:ascii="Times New Roman" w:hAnsi="Times New Roman"/>
          <w:b/>
          <w:sz w:val="32"/>
          <w:szCs w:val="32"/>
          <w:lang w:val="ru-RU"/>
        </w:rPr>
      </w:pPr>
      <w:r w:rsidRPr="00730DC5">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431CB2" w:rsidRPr="005A2492" w:rsidRDefault="00431CB2" w:rsidP="005A2492">
      <w:pPr>
        <w:pStyle w:val="ConsPlusNormal"/>
        <w:jc w:val="center"/>
        <w:rPr>
          <w:rFonts w:ascii="Times New Roman" w:hAnsi="Times New Roman" w:cs="Times New Roman"/>
          <w:b/>
          <w:sz w:val="24"/>
          <w:szCs w:val="24"/>
        </w:rPr>
      </w:pPr>
    </w:p>
    <w:p w:rsidR="005753B1" w:rsidRPr="00212CFD" w:rsidRDefault="00597D40" w:rsidP="005753B1">
      <w:pPr>
        <w:jc w:val="both"/>
        <w:rPr>
          <w:rFonts w:ascii="Times New Roman" w:hAnsi="Times New Roman"/>
          <w:b/>
          <w:sz w:val="32"/>
          <w:szCs w:val="32"/>
          <w:lang w:val="ru-RU"/>
        </w:rPr>
      </w:pPr>
      <w:r w:rsidRPr="00212CFD">
        <w:rPr>
          <w:rFonts w:ascii="Times New Roman" w:hAnsi="Times New Roman"/>
          <w:b/>
          <w:sz w:val="32"/>
          <w:szCs w:val="32"/>
          <w:lang w:val="ru-RU"/>
        </w:rPr>
        <w:t xml:space="preserve">          </w:t>
      </w:r>
      <w:r w:rsidR="00212CFD" w:rsidRPr="00212CFD">
        <w:rPr>
          <w:rFonts w:ascii="Times New Roman" w:hAnsi="Times New Roman"/>
          <w:b/>
          <w:sz w:val="32"/>
          <w:szCs w:val="32"/>
          <w:lang w:val="ru-RU"/>
        </w:rPr>
        <w:t xml:space="preserve">РОСРЕЕСТР </w:t>
      </w:r>
    </w:p>
    <w:p w:rsidR="00212CFD" w:rsidRDefault="00212CFD" w:rsidP="005753B1">
      <w:pPr>
        <w:jc w:val="both"/>
        <w:rPr>
          <w:rFonts w:ascii="Times New Roman" w:hAnsi="Times New Roman"/>
          <w:sz w:val="32"/>
          <w:szCs w:val="32"/>
          <w:lang w:val="ru-RU"/>
        </w:rPr>
      </w:pPr>
    </w:p>
    <w:p w:rsidR="00D03D33" w:rsidRPr="00212CFD" w:rsidRDefault="00D03D33" w:rsidP="00D03D33">
      <w:pPr>
        <w:jc w:val="center"/>
        <w:rPr>
          <w:rFonts w:ascii="Times New Roman" w:hAnsi="Times New Roman"/>
          <w:b/>
          <w:bCs/>
          <w:color w:val="000000"/>
          <w:sz w:val="28"/>
          <w:szCs w:val="28"/>
          <w:lang w:val="ru-RU"/>
        </w:rPr>
      </w:pPr>
      <w:r w:rsidRPr="00212CFD">
        <w:rPr>
          <w:rFonts w:ascii="Times New Roman" w:hAnsi="Times New Roman"/>
          <w:b/>
          <w:bCs/>
          <w:sz w:val="28"/>
          <w:szCs w:val="28"/>
          <w:lang w:val="ru-RU"/>
        </w:rPr>
        <w:t>Сведения из государственного фонда данных, полученных в результате проведения землеустройства: предоставление</w:t>
      </w:r>
    </w:p>
    <w:p w:rsidR="00D03D33" w:rsidRPr="00212CFD" w:rsidRDefault="00D03D33" w:rsidP="00D03D33">
      <w:pPr>
        <w:pStyle w:val="af6"/>
        <w:rPr>
          <w:sz w:val="26"/>
          <w:szCs w:val="26"/>
        </w:rPr>
      </w:pPr>
    </w:p>
    <w:p w:rsidR="00D03D33" w:rsidRPr="00212CFD" w:rsidRDefault="00D03D33" w:rsidP="00D03D33">
      <w:pPr>
        <w:pStyle w:val="af6"/>
        <w:rPr>
          <w:sz w:val="26"/>
          <w:szCs w:val="26"/>
        </w:rPr>
      </w:pPr>
      <w:r w:rsidRPr="00212CFD">
        <w:rPr>
          <w:sz w:val="26"/>
          <w:szCs w:val="26"/>
        </w:rPr>
        <w:tab/>
      </w:r>
    </w:p>
    <w:p w:rsidR="00D03D33" w:rsidRPr="00212CFD" w:rsidRDefault="00D03D33" w:rsidP="00D03D33">
      <w:pPr>
        <w:pStyle w:val="af6"/>
        <w:rPr>
          <w:sz w:val="26"/>
          <w:szCs w:val="26"/>
        </w:rPr>
      </w:pPr>
      <w:r w:rsidRPr="00212CFD">
        <w:rPr>
          <w:sz w:val="26"/>
          <w:szCs w:val="26"/>
        </w:rPr>
        <w:lastRenderedPageBreak/>
        <w:t xml:space="preserve">          Одной из функций Управления Росреестра Новосибирской области (далее – Управление) и его территориальных отделов является оказание услуги по ведению и предоставлению сведений из фонда данных землеустройства, которая осуществляется в соответствии с административным регламентом по предоставлению государственной услуги «Ведение государственного фонда данных, полученных в результате проведения землеустройства», утвержденным приказом Министерства экономического развития Российской Федерации от 14.11.2006 № 376.</w:t>
      </w:r>
    </w:p>
    <w:p w:rsidR="00D03D33" w:rsidRPr="00212CFD" w:rsidRDefault="00D03D33" w:rsidP="00D03D33">
      <w:pPr>
        <w:pStyle w:val="af6"/>
        <w:rPr>
          <w:sz w:val="26"/>
          <w:szCs w:val="26"/>
        </w:rPr>
      </w:pPr>
      <w:r w:rsidRPr="00212CFD">
        <w:rPr>
          <w:sz w:val="26"/>
          <w:szCs w:val="26"/>
        </w:rPr>
        <w:t xml:space="preserve">          Государственный фонд данных, полученных в результате проведения землеустройства (далее - фонд данных землеустройства) - это архив землеустроительной документации, геодезической и картографической продукции, которая изготавливается при проведении землеустройства. </w:t>
      </w:r>
    </w:p>
    <w:p w:rsidR="00D03D33" w:rsidRPr="00212CFD" w:rsidRDefault="00D03D33" w:rsidP="00D03D33">
      <w:pPr>
        <w:pStyle w:val="af6"/>
        <w:rPr>
          <w:sz w:val="26"/>
          <w:szCs w:val="26"/>
        </w:rPr>
      </w:pPr>
      <w:r w:rsidRPr="00212CFD">
        <w:rPr>
          <w:sz w:val="26"/>
          <w:szCs w:val="26"/>
        </w:rPr>
        <w:t xml:space="preserve">          Информация, содержащаяся в  фонде данных землеустройства, является открытой и общедоступной.</w:t>
      </w:r>
    </w:p>
    <w:p w:rsidR="00D03D33" w:rsidRPr="00212CFD" w:rsidRDefault="00D03D33" w:rsidP="00D03D33">
      <w:pPr>
        <w:pStyle w:val="afd"/>
        <w:rPr>
          <w:rFonts w:ascii="Times New Roman" w:hAnsi="Times New Roman"/>
          <w:sz w:val="26"/>
          <w:szCs w:val="26"/>
          <w:lang w:val="ru-RU"/>
        </w:rPr>
      </w:pPr>
      <w:r w:rsidRPr="00212CFD">
        <w:rPr>
          <w:rFonts w:ascii="Times New Roman" w:hAnsi="Times New Roman"/>
          <w:sz w:val="26"/>
          <w:szCs w:val="26"/>
          <w:lang w:val="ru-RU"/>
        </w:rPr>
        <w:t xml:space="preserve">Документы фонда данных землеустройства могут помочь при разрешении различных ситуаций с землёй. Например, кадастровым инженерам документы фонда данных землеустройства необходимы при проведении кадастровых работ по уточнению местоположения границ земельных участков, физическим и юридическим лицам такие документы помогут при рассмотрении земельных споров. </w:t>
      </w:r>
    </w:p>
    <w:p w:rsidR="00D03D33" w:rsidRPr="00212CFD" w:rsidRDefault="00D03D33" w:rsidP="00D03D33">
      <w:pPr>
        <w:autoSpaceDE w:val="0"/>
        <w:autoSpaceDN w:val="0"/>
        <w:adjustRightInd w:val="0"/>
        <w:ind w:firstLine="720"/>
        <w:jc w:val="both"/>
        <w:rPr>
          <w:rFonts w:ascii="Times New Roman" w:hAnsi="Times New Roman"/>
          <w:sz w:val="26"/>
          <w:szCs w:val="26"/>
          <w:lang w:val="ru-RU"/>
        </w:rPr>
      </w:pPr>
      <w:r w:rsidRPr="00212CFD">
        <w:rPr>
          <w:rFonts w:ascii="Times New Roman" w:hAnsi="Times New Roman"/>
          <w:sz w:val="26"/>
          <w:szCs w:val="26"/>
          <w:lang w:val="ru-RU"/>
        </w:rPr>
        <w:t>Для получения документов фонда данных землеустройства необходимо обратиться в Управление или его территориальные отделы (в зависимости от места нахождения земельного участка) с заявлением установленной формы. Документы фонда данных землеустройства или мотивированный отказ в их предоставлении подготавливаются для передачи заинтересованным лицам в срок, не превышающий 3 рабочих дней со дня поступления запроса. Заинтересованное лицо не может запросить за один раз более десяти единиц хранения.</w:t>
      </w:r>
    </w:p>
    <w:p w:rsidR="00D03D33" w:rsidRPr="00212CFD" w:rsidRDefault="00D03D33" w:rsidP="00D03D33">
      <w:pPr>
        <w:autoSpaceDE w:val="0"/>
        <w:autoSpaceDN w:val="0"/>
        <w:adjustRightInd w:val="0"/>
        <w:ind w:firstLine="720"/>
        <w:jc w:val="both"/>
        <w:rPr>
          <w:rFonts w:ascii="Times New Roman" w:hAnsi="Times New Roman"/>
          <w:sz w:val="26"/>
          <w:szCs w:val="26"/>
          <w:lang w:val="ru-RU"/>
        </w:rPr>
      </w:pPr>
      <w:r w:rsidRPr="00212CFD">
        <w:rPr>
          <w:rFonts w:ascii="Times New Roman" w:hAnsi="Times New Roman"/>
          <w:sz w:val="26"/>
          <w:szCs w:val="26"/>
          <w:lang w:val="ru-RU"/>
        </w:rPr>
        <w:t>За получение сведений из фонда данных землеустройства государственная пошлина не предусмотрена.</w:t>
      </w:r>
    </w:p>
    <w:p w:rsidR="00D03D33" w:rsidRPr="00212CFD" w:rsidRDefault="00D03D33" w:rsidP="00D03D33">
      <w:pPr>
        <w:jc w:val="both"/>
        <w:rPr>
          <w:rFonts w:ascii="Times New Roman" w:hAnsi="Times New Roman"/>
          <w:b/>
          <w:sz w:val="26"/>
          <w:szCs w:val="26"/>
          <w:lang w:val="ru-RU"/>
        </w:rPr>
      </w:pPr>
      <w:r w:rsidRPr="00212CFD">
        <w:rPr>
          <w:rFonts w:ascii="Times New Roman" w:hAnsi="Times New Roman"/>
          <w:sz w:val="26"/>
          <w:szCs w:val="26"/>
          <w:lang w:val="ru-RU"/>
        </w:rPr>
        <w:t xml:space="preserve">           Для получения информации о процедуре предоставления документов государственного фонда данных можно обратиться лично, по телефону или в письменном виде почтой в подразделение Управления Росреестра, а также</w:t>
      </w:r>
      <w:r w:rsidRPr="00212CFD">
        <w:rPr>
          <w:rFonts w:ascii="Times New Roman" w:hAnsi="Times New Roman"/>
          <w:b/>
          <w:sz w:val="26"/>
          <w:szCs w:val="26"/>
          <w:lang w:val="ru-RU"/>
        </w:rPr>
        <w:t xml:space="preserve"> </w:t>
      </w:r>
      <w:r w:rsidRPr="00212CFD">
        <w:rPr>
          <w:rStyle w:val="a8"/>
          <w:rFonts w:ascii="Times New Roman" w:hAnsi="Times New Roman"/>
          <w:b w:val="0"/>
          <w:lang w:val="ru-RU"/>
        </w:rPr>
        <w:t>через</w:t>
      </w:r>
      <w:r w:rsidRPr="00212CFD">
        <w:rPr>
          <w:rStyle w:val="a8"/>
          <w:rFonts w:ascii="Times New Roman" w:hAnsi="Times New Roman"/>
          <w:lang w:val="ru-RU"/>
        </w:rPr>
        <w:t xml:space="preserve"> </w:t>
      </w:r>
      <w:r w:rsidRPr="00212CFD">
        <w:rPr>
          <w:rStyle w:val="a8"/>
          <w:rFonts w:ascii="Times New Roman" w:hAnsi="Times New Roman"/>
          <w:b w:val="0"/>
          <w:lang w:val="ru-RU"/>
        </w:rPr>
        <w:t xml:space="preserve">интернет-сайт </w:t>
      </w:r>
      <w:hyperlink r:id="rId8" w:history="1">
        <w:r w:rsidRPr="00212CFD">
          <w:rPr>
            <w:rStyle w:val="a8"/>
            <w:rFonts w:ascii="Times New Roman" w:hAnsi="Times New Roman"/>
            <w:b w:val="0"/>
            <w:color w:val="D24F00"/>
            <w:spacing w:val="7"/>
            <w:u w:val="single"/>
          </w:rPr>
          <w:t>http</w:t>
        </w:r>
        <w:r w:rsidRPr="00212CFD">
          <w:rPr>
            <w:rStyle w:val="a8"/>
            <w:rFonts w:ascii="Times New Roman" w:hAnsi="Times New Roman"/>
            <w:b w:val="0"/>
            <w:color w:val="D24F00"/>
            <w:spacing w:val="7"/>
            <w:u w:val="single"/>
            <w:lang w:val="ru-RU"/>
          </w:rPr>
          <w:t>://</w:t>
        </w:r>
        <w:r w:rsidRPr="00212CFD">
          <w:rPr>
            <w:rStyle w:val="a8"/>
            <w:rFonts w:ascii="Times New Roman" w:hAnsi="Times New Roman"/>
            <w:b w:val="0"/>
            <w:color w:val="D24F00"/>
            <w:spacing w:val="7"/>
            <w:u w:val="single"/>
          </w:rPr>
          <w:t>rosreestr</w:t>
        </w:r>
        <w:r w:rsidRPr="00212CFD">
          <w:rPr>
            <w:rStyle w:val="a8"/>
            <w:rFonts w:ascii="Times New Roman" w:hAnsi="Times New Roman"/>
            <w:b w:val="0"/>
            <w:color w:val="D24F00"/>
            <w:spacing w:val="7"/>
            <w:u w:val="single"/>
            <w:lang w:val="ru-RU"/>
          </w:rPr>
          <w:t>.</w:t>
        </w:r>
        <w:r w:rsidRPr="00212CFD">
          <w:rPr>
            <w:rStyle w:val="a8"/>
            <w:rFonts w:ascii="Times New Roman" w:hAnsi="Times New Roman"/>
            <w:b w:val="0"/>
            <w:color w:val="D24F00"/>
            <w:spacing w:val="7"/>
            <w:u w:val="single"/>
          </w:rPr>
          <w:t>ru</w:t>
        </w:r>
      </w:hyperlink>
      <w:r w:rsidRPr="00212CFD">
        <w:rPr>
          <w:rStyle w:val="a8"/>
          <w:rFonts w:ascii="Times New Roman" w:hAnsi="Times New Roman"/>
          <w:b w:val="0"/>
          <w:lang w:val="ru-RU"/>
        </w:rPr>
        <w:t xml:space="preserve">. </w:t>
      </w:r>
    </w:p>
    <w:p w:rsidR="00D03D33" w:rsidRPr="00212CFD" w:rsidRDefault="00D03D33" w:rsidP="00D03D33">
      <w:pPr>
        <w:autoSpaceDE w:val="0"/>
        <w:autoSpaceDN w:val="0"/>
        <w:adjustRightInd w:val="0"/>
        <w:ind w:firstLine="720"/>
        <w:jc w:val="both"/>
        <w:rPr>
          <w:rFonts w:ascii="Times New Roman" w:hAnsi="Times New Roman"/>
          <w:sz w:val="26"/>
          <w:szCs w:val="26"/>
          <w:lang w:val="ru-RU"/>
        </w:rPr>
      </w:pPr>
      <w:r w:rsidRPr="00212CFD">
        <w:rPr>
          <w:rFonts w:ascii="Times New Roman" w:hAnsi="Times New Roman"/>
          <w:sz w:val="26"/>
          <w:szCs w:val="26"/>
          <w:lang w:val="ru-RU"/>
        </w:rPr>
        <w:t>В Сузунском районе можно получить интересующую информацию по адресу: р.п.Сузун, ул.Горького,67а, кабинет 15, телефон 8</w:t>
      </w:r>
      <w:r w:rsidRPr="00212CFD">
        <w:rPr>
          <w:rFonts w:ascii="Times New Roman" w:hAnsi="Times New Roman"/>
          <w:sz w:val="26"/>
          <w:szCs w:val="26"/>
        </w:rPr>
        <w:t> </w:t>
      </w:r>
      <w:r w:rsidRPr="00212CFD">
        <w:rPr>
          <w:rFonts w:ascii="Times New Roman" w:hAnsi="Times New Roman"/>
          <w:sz w:val="26"/>
          <w:szCs w:val="26"/>
          <w:lang w:val="ru-RU"/>
        </w:rPr>
        <w:t>(383 46) 222-35.</w:t>
      </w:r>
    </w:p>
    <w:p w:rsidR="00D03D33" w:rsidRPr="00212CFD" w:rsidRDefault="00D03D33" w:rsidP="00D03D33">
      <w:pPr>
        <w:pStyle w:val="af6"/>
        <w:rPr>
          <w:sz w:val="26"/>
          <w:szCs w:val="26"/>
          <w:u w:val="single"/>
        </w:rPr>
      </w:pPr>
    </w:p>
    <w:p w:rsidR="00D03D33" w:rsidRPr="00212CFD" w:rsidRDefault="00D03D33" w:rsidP="00D03D33">
      <w:pPr>
        <w:pStyle w:val="af6"/>
        <w:rPr>
          <w:sz w:val="26"/>
          <w:szCs w:val="26"/>
          <w:u w:val="single"/>
        </w:rPr>
      </w:pPr>
    </w:p>
    <w:p w:rsidR="00D03D33" w:rsidRPr="00212CFD" w:rsidRDefault="00D03D33" w:rsidP="00D03D33">
      <w:pPr>
        <w:pStyle w:val="af6"/>
        <w:rPr>
          <w:i/>
          <w:sz w:val="26"/>
          <w:szCs w:val="26"/>
        </w:rPr>
      </w:pPr>
      <w:r w:rsidRPr="00212CFD">
        <w:rPr>
          <w:i/>
          <w:sz w:val="26"/>
          <w:szCs w:val="26"/>
        </w:rPr>
        <w:t xml:space="preserve"> Н.А.Ряшенцева, специалист-эксперт</w:t>
      </w:r>
    </w:p>
    <w:p w:rsidR="00D03D33" w:rsidRPr="00212CFD" w:rsidRDefault="00D03D33" w:rsidP="00D03D33">
      <w:pPr>
        <w:pStyle w:val="af6"/>
        <w:rPr>
          <w:i/>
          <w:sz w:val="26"/>
          <w:szCs w:val="26"/>
        </w:rPr>
      </w:pPr>
      <w:r w:rsidRPr="00212CFD">
        <w:rPr>
          <w:i/>
          <w:sz w:val="26"/>
          <w:szCs w:val="26"/>
        </w:rPr>
        <w:t xml:space="preserve">межмуниципального Черепановского отдела </w:t>
      </w:r>
    </w:p>
    <w:p w:rsidR="00D03D33" w:rsidRPr="00212CFD" w:rsidRDefault="00D03D33" w:rsidP="00D03D33">
      <w:pPr>
        <w:pStyle w:val="af6"/>
        <w:rPr>
          <w:i/>
          <w:sz w:val="26"/>
          <w:szCs w:val="26"/>
        </w:rPr>
      </w:pPr>
      <w:r w:rsidRPr="00212CFD">
        <w:rPr>
          <w:i/>
          <w:sz w:val="26"/>
          <w:szCs w:val="26"/>
        </w:rPr>
        <w:t xml:space="preserve">Управления Росреестра </w:t>
      </w:r>
    </w:p>
    <w:p w:rsidR="00D03D33" w:rsidRPr="00212CFD" w:rsidRDefault="00D03D33" w:rsidP="00D03D33">
      <w:pPr>
        <w:pStyle w:val="af6"/>
        <w:rPr>
          <w:sz w:val="26"/>
          <w:szCs w:val="26"/>
        </w:rPr>
      </w:pPr>
      <w:r w:rsidRPr="00212CFD">
        <w:rPr>
          <w:i/>
          <w:sz w:val="26"/>
          <w:szCs w:val="26"/>
        </w:rPr>
        <w:t>по Новосибирской области</w:t>
      </w:r>
      <w:r w:rsidRPr="00212CFD">
        <w:rPr>
          <w:i/>
          <w:sz w:val="26"/>
          <w:szCs w:val="26"/>
        </w:rPr>
        <w:tab/>
      </w:r>
      <w:r w:rsidRPr="00212CFD">
        <w:rPr>
          <w:sz w:val="26"/>
          <w:szCs w:val="26"/>
        </w:rPr>
        <w:tab/>
      </w:r>
      <w:r w:rsidRPr="00212CFD">
        <w:rPr>
          <w:sz w:val="26"/>
          <w:szCs w:val="26"/>
        </w:rPr>
        <w:tab/>
      </w:r>
      <w:r w:rsidRPr="00212CFD">
        <w:rPr>
          <w:sz w:val="26"/>
          <w:szCs w:val="26"/>
        </w:rPr>
        <w:tab/>
      </w:r>
      <w:r w:rsidRPr="00212CFD">
        <w:rPr>
          <w:sz w:val="26"/>
          <w:szCs w:val="26"/>
        </w:rPr>
        <w:tab/>
      </w:r>
      <w:r w:rsidRPr="00212CFD">
        <w:rPr>
          <w:sz w:val="26"/>
          <w:szCs w:val="26"/>
        </w:rPr>
        <w:tab/>
      </w:r>
    </w:p>
    <w:p w:rsidR="00D03D33" w:rsidRPr="00212CFD" w:rsidRDefault="00D03D33" w:rsidP="005753B1">
      <w:pPr>
        <w:jc w:val="both"/>
        <w:rPr>
          <w:rFonts w:ascii="Times New Roman" w:hAnsi="Times New Roman"/>
          <w:sz w:val="32"/>
          <w:szCs w:val="32"/>
          <w:lang w:val="ru-RU"/>
        </w:rPr>
      </w:pPr>
    </w:p>
    <w:p w:rsidR="00212CFD" w:rsidRPr="00212CFD" w:rsidRDefault="00212CFD" w:rsidP="00212CFD">
      <w:pPr>
        <w:jc w:val="center"/>
        <w:rPr>
          <w:rFonts w:ascii="Times New Roman" w:hAnsi="Times New Roman"/>
          <w:b/>
          <w:bCs/>
          <w:sz w:val="28"/>
          <w:szCs w:val="28"/>
          <w:lang w:val="ru-RU"/>
        </w:rPr>
      </w:pPr>
      <w:bookmarkStart w:id="0" w:name="_GoBack"/>
      <w:r w:rsidRPr="00212CFD">
        <w:rPr>
          <w:rFonts w:ascii="Times New Roman" w:hAnsi="Times New Roman"/>
          <w:b/>
          <w:bCs/>
          <w:sz w:val="28"/>
          <w:szCs w:val="28"/>
          <w:lang w:val="ru-RU"/>
        </w:rPr>
        <w:t xml:space="preserve">Как узнать, поставлен ли объект недвижимости </w:t>
      </w:r>
    </w:p>
    <w:p w:rsidR="00212CFD" w:rsidRPr="004856EA" w:rsidRDefault="00212CFD" w:rsidP="00212CFD">
      <w:pPr>
        <w:jc w:val="center"/>
        <w:rPr>
          <w:rFonts w:ascii="Times New Roman" w:hAnsi="Times New Roman"/>
          <w:b/>
          <w:sz w:val="28"/>
          <w:szCs w:val="28"/>
          <w:lang w:val="ru-RU"/>
        </w:rPr>
      </w:pPr>
      <w:r w:rsidRPr="004856EA">
        <w:rPr>
          <w:rFonts w:ascii="Times New Roman" w:hAnsi="Times New Roman"/>
          <w:b/>
          <w:bCs/>
          <w:sz w:val="28"/>
          <w:szCs w:val="28"/>
          <w:lang w:val="ru-RU"/>
        </w:rPr>
        <w:t>на кадастровый учет</w:t>
      </w:r>
    </w:p>
    <w:bookmarkEnd w:id="0"/>
    <w:p w:rsidR="00212CFD" w:rsidRPr="00212CFD" w:rsidRDefault="00212CFD" w:rsidP="00212CFD">
      <w:pPr>
        <w:ind w:firstLine="709"/>
        <w:jc w:val="both"/>
        <w:rPr>
          <w:rFonts w:ascii="Times New Roman" w:hAnsi="Times New Roman"/>
          <w:sz w:val="28"/>
          <w:szCs w:val="28"/>
          <w:lang w:val="ru-RU"/>
        </w:rPr>
      </w:pPr>
      <w:r w:rsidRPr="00212CFD">
        <w:rPr>
          <w:rFonts w:ascii="Times New Roman" w:hAnsi="Times New Roman"/>
          <w:sz w:val="28"/>
          <w:szCs w:val="28"/>
          <w:lang w:val="ru-RU"/>
        </w:rPr>
        <w:t>Для проведения сделок с</w:t>
      </w:r>
      <w:r w:rsidRPr="00212CFD">
        <w:rPr>
          <w:rFonts w:ascii="Times New Roman" w:hAnsi="Times New Roman"/>
          <w:sz w:val="28"/>
          <w:szCs w:val="28"/>
        </w:rPr>
        <w:t> </w:t>
      </w:r>
      <w:r w:rsidRPr="00212CFD">
        <w:rPr>
          <w:rFonts w:ascii="Times New Roman" w:hAnsi="Times New Roman"/>
          <w:sz w:val="28"/>
          <w:szCs w:val="28"/>
          <w:lang w:val="ru-RU"/>
        </w:rPr>
        <w:t>недвижимостью информация об объектах должна содержаться в Едином государственном реестре недвижимости (ЕГРН). Подтверждением постановки на</w:t>
      </w:r>
      <w:r w:rsidRPr="00212CFD">
        <w:rPr>
          <w:rFonts w:ascii="Times New Roman" w:hAnsi="Times New Roman"/>
          <w:sz w:val="28"/>
          <w:szCs w:val="28"/>
        </w:rPr>
        <w:t> </w:t>
      </w:r>
      <w:r w:rsidRPr="00212CFD">
        <w:rPr>
          <w:rFonts w:ascii="Times New Roman" w:hAnsi="Times New Roman"/>
          <w:sz w:val="28"/>
          <w:szCs w:val="28"/>
          <w:lang w:val="ru-RU"/>
        </w:rPr>
        <w:t xml:space="preserve">кадастровый учет могут быть кадастровый </w:t>
      </w:r>
      <w:r w:rsidRPr="00212CFD">
        <w:rPr>
          <w:rFonts w:ascii="Times New Roman" w:hAnsi="Times New Roman"/>
          <w:sz w:val="28"/>
          <w:szCs w:val="28"/>
          <w:lang w:val="ru-RU"/>
        </w:rPr>
        <w:lastRenderedPageBreak/>
        <w:t>паспорт или выписка из</w:t>
      </w:r>
      <w:r w:rsidRPr="00212CFD">
        <w:rPr>
          <w:rFonts w:ascii="Times New Roman" w:hAnsi="Times New Roman"/>
          <w:sz w:val="28"/>
          <w:szCs w:val="28"/>
        </w:rPr>
        <w:t> </w:t>
      </w:r>
      <w:r w:rsidRPr="00212CFD">
        <w:rPr>
          <w:rFonts w:ascii="Times New Roman" w:hAnsi="Times New Roman"/>
          <w:sz w:val="28"/>
          <w:szCs w:val="28"/>
          <w:lang w:val="ru-RU"/>
        </w:rPr>
        <w:t>ЕГРН. Если</w:t>
      </w:r>
      <w:r w:rsidRPr="00212CFD">
        <w:rPr>
          <w:rFonts w:ascii="Times New Roman" w:hAnsi="Times New Roman"/>
          <w:sz w:val="28"/>
          <w:szCs w:val="28"/>
        </w:rPr>
        <w:t> </w:t>
      </w:r>
      <w:r w:rsidRPr="00212CFD">
        <w:rPr>
          <w:rFonts w:ascii="Times New Roman" w:hAnsi="Times New Roman"/>
          <w:sz w:val="28"/>
          <w:szCs w:val="28"/>
          <w:lang w:val="ru-RU"/>
        </w:rPr>
        <w:t>документов на руках нет, узнать статус объекта можно несколькими способами.</w:t>
      </w:r>
      <w:r w:rsidRPr="00212CFD">
        <w:rPr>
          <w:rFonts w:ascii="Times New Roman" w:hAnsi="Times New Roman"/>
          <w:sz w:val="28"/>
          <w:szCs w:val="28"/>
        </w:rPr>
        <w:t> </w:t>
      </w:r>
    </w:p>
    <w:p w:rsidR="00212CFD" w:rsidRPr="00212CFD" w:rsidRDefault="00212CFD" w:rsidP="00212CFD">
      <w:pPr>
        <w:ind w:firstLine="709"/>
        <w:jc w:val="both"/>
        <w:rPr>
          <w:rFonts w:ascii="Times New Roman" w:hAnsi="Times New Roman"/>
          <w:sz w:val="28"/>
          <w:szCs w:val="28"/>
          <w:lang w:val="ru-RU"/>
        </w:rPr>
      </w:pPr>
      <w:r w:rsidRPr="00212CFD">
        <w:rPr>
          <w:rFonts w:ascii="Times New Roman" w:hAnsi="Times New Roman"/>
          <w:sz w:val="28"/>
          <w:szCs w:val="28"/>
          <w:lang w:val="ru-RU"/>
        </w:rPr>
        <w:t>Проверить, поставлен</w:t>
      </w:r>
      <w:r w:rsidRPr="00212CFD">
        <w:rPr>
          <w:rFonts w:ascii="Times New Roman" w:hAnsi="Times New Roman"/>
          <w:sz w:val="28"/>
          <w:szCs w:val="28"/>
        </w:rPr>
        <w:t> </w:t>
      </w:r>
      <w:r w:rsidRPr="00212CFD">
        <w:rPr>
          <w:rFonts w:ascii="Times New Roman" w:hAnsi="Times New Roman"/>
          <w:sz w:val="28"/>
          <w:szCs w:val="28"/>
          <w:lang w:val="ru-RU"/>
        </w:rPr>
        <w:t>ли объект на</w:t>
      </w:r>
      <w:r w:rsidRPr="00212CFD">
        <w:rPr>
          <w:rFonts w:ascii="Times New Roman" w:hAnsi="Times New Roman"/>
          <w:sz w:val="28"/>
          <w:szCs w:val="28"/>
        </w:rPr>
        <w:t> </w:t>
      </w:r>
      <w:r w:rsidRPr="00212CFD">
        <w:rPr>
          <w:rFonts w:ascii="Times New Roman" w:hAnsi="Times New Roman"/>
          <w:sz w:val="28"/>
          <w:szCs w:val="28"/>
          <w:lang w:val="ru-RU"/>
        </w:rPr>
        <w:t xml:space="preserve">кадастровый учет, можно </w:t>
      </w:r>
      <w:r w:rsidRPr="00212CFD">
        <w:rPr>
          <w:rFonts w:ascii="Times New Roman" w:hAnsi="Times New Roman"/>
          <w:bCs/>
          <w:sz w:val="28"/>
          <w:szCs w:val="28"/>
          <w:lang w:val="ru-RU"/>
        </w:rPr>
        <w:t xml:space="preserve">с помощью электронного сервиса </w:t>
      </w:r>
      <w:hyperlink r:id="rId9" w:history="1">
        <w:r w:rsidRPr="00212CFD">
          <w:rPr>
            <w:rStyle w:val="afa"/>
            <w:rFonts w:ascii="Times New Roman" w:hAnsi="Times New Roman"/>
            <w:sz w:val="28"/>
            <w:szCs w:val="28"/>
            <w:lang w:val="ru-RU"/>
          </w:rPr>
          <w:t>Росреестра</w:t>
        </w:r>
      </w:hyperlink>
      <w:r w:rsidRPr="00212CFD">
        <w:rPr>
          <w:rFonts w:ascii="Times New Roman" w:hAnsi="Times New Roman"/>
          <w:bCs/>
          <w:sz w:val="28"/>
          <w:szCs w:val="28"/>
          <w:lang w:val="ru-RU"/>
        </w:rPr>
        <w:t xml:space="preserve"> «Справочная информация по</w:t>
      </w:r>
      <w:r w:rsidRPr="00212CFD">
        <w:rPr>
          <w:rFonts w:ascii="Times New Roman" w:hAnsi="Times New Roman"/>
          <w:bCs/>
          <w:sz w:val="28"/>
          <w:szCs w:val="28"/>
        </w:rPr>
        <w:t> </w:t>
      </w:r>
      <w:r w:rsidRPr="00212CFD">
        <w:rPr>
          <w:rFonts w:ascii="Times New Roman" w:hAnsi="Times New Roman"/>
          <w:bCs/>
          <w:sz w:val="28"/>
          <w:szCs w:val="28"/>
          <w:lang w:val="ru-RU"/>
        </w:rPr>
        <w:t>объектам недвижимости в</w:t>
      </w:r>
      <w:r w:rsidRPr="00212CFD">
        <w:rPr>
          <w:rFonts w:ascii="Times New Roman" w:hAnsi="Times New Roman"/>
          <w:bCs/>
          <w:sz w:val="28"/>
          <w:szCs w:val="28"/>
        </w:rPr>
        <w:t> </w:t>
      </w:r>
      <w:r w:rsidRPr="00212CFD">
        <w:rPr>
          <w:rFonts w:ascii="Times New Roman" w:hAnsi="Times New Roman"/>
          <w:bCs/>
          <w:sz w:val="28"/>
          <w:szCs w:val="28"/>
          <w:lang w:val="ru-RU"/>
        </w:rPr>
        <w:t xml:space="preserve">режиме </w:t>
      </w:r>
      <w:r w:rsidRPr="00212CFD">
        <w:rPr>
          <w:rFonts w:ascii="Times New Roman" w:hAnsi="Times New Roman"/>
          <w:bCs/>
          <w:sz w:val="28"/>
          <w:szCs w:val="28"/>
        </w:rPr>
        <w:t>online</w:t>
      </w:r>
      <w:r w:rsidRPr="00212CFD">
        <w:rPr>
          <w:rFonts w:ascii="Times New Roman" w:hAnsi="Times New Roman"/>
          <w:bCs/>
          <w:sz w:val="28"/>
          <w:szCs w:val="28"/>
          <w:lang w:val="ru-RU"/>
        </w:rPr>
        <w:t>»</w:t>
      </w:r>
      <w:r w:rsidRPr="00212CFD">
        <w:rPr>
          <w:rFonts w:ascii="Times New Roman" w:hAnsi="Times New Roman"/>
          <w:sz w:val="28"/>
          <w:szCs w:val="28"/>
          <w:lang w:val="ru-RU"/>
        </w:rPr>
        <w:t>.</w:t>
      </w:r>
      <w:r w:rsidRPr="00212CFD">
        <w:rPr>
          <w:rFonts w:ascii="Times New Roman" w:hAnsi="Times New Roman"/>
          <w:b/>
          <w:sz w:val="28"/>
          <w:szCs w:val="28"/>
          <w:lang w:val="ru-RU"/>
        </w:rPr>
        <w:t xml:space="preserve"> </w:t>
      </w:r>
      <w:hyperlink r:id="rId10" w:history="1">
        <w:r w:rsidRPr="00212CFD">
          <w:rPr>
            <w:rStyle w:val="afa"/>
            <w:rFonts w:ascii="Times New Roman" w:hAnsi="Times New Roman"/>
            <w:sz w:val="28"/>
            <w:szCs w:val="28"/>
            <w:lang w:val="ru-RU"/>
          </w:rPr>
          <w:t>Сервис</w:t>
        </w:r>
      </w:hyperlink>
      <w:r w:rsidRPr="00212CFD">
        <w:rPr>
          <w:rFonts w:ascii="Times New Roman" w:hAnsi="Times New Roman"/>
          <w:sz w:val="28"/>
          <w:szCs w:val="28"/>
          <w:lang w:val="ru-RU"/>
        </w:rPr>
        <w:t xml:space="preserve"> позволяет найти интересующий объект по адресу. Если сведения об объекте содержатся в ЕГРН,</w:t>
      </w:r>
      <w:r w:rsidRPr="00212CFD">
        <w:rPr>
          <w:rFonts w:ascii="Times New Roman" w:hAnsi="Times New Roman"/>
          <w:sz w:val="28"/>
          <w:szCs w:val="28"/>
        </w:rPr>
        <w:t> </w:t>
      </w:r>
      <w:r w:rsidRPr="00212CFD">
        <w:rPr>
          <w:rFonts w:ascii="Times New Roman" w:hAnsi="Times New Roman"/>
          <w:sz w:val="28"/>
          <w:szCs w:val="28"/>
          <w:lang w:val="ru-RU"/>
        </w:rPr>
        <w:t>пользователь сможет узнать кадастровый номер, статус объекта и</w:t>
      </w:r>
      <w:r w:rsidRPr="00212CFD">
        <w:rPr>
          <w:rFonts w:ascii="Times New Roman" w:hAnsi="Times New Roman"/>
          <w:sz w:val="28"/>
          <w:szCs w:val="28"/>
        </w:rPr>
        <w:t> </w:t>
      </w:r>
      <w:r w:rsidRPr="00212CFD">
        <w:rPr>
          <w:rFonts w:ascii="Times New Roman" w:hAnsi="Times New Roman"/>
          <w:sz w:val="28"/>
          <w:szCs w:val="28"/>
          <w:lang w:val="ru-RU"/>
        </w:rPr>
        <w:t>дату постановки на</w:t>
      </w:r>
      <w:r w:rsidRPr="00212CFD">
        <w:rPr>
          <w:rFonts w:ascii="Times New Roman" w:hAnsi="Times New Roman"/>
          <w:sz w:val="28"/>
          <w:szCs w:val="28"/>
        </w:rPr>
        <w:t> </w:t>
      </w:r>
      <w:r w:rsidRPr="00212CFD">
        <w:rPr>
          <w:rFonts w:ascii="Times New Roman" w:hAnsi="Times New Roman"/>
          <w:sz w:val="28"/>
          <w:szCs w:val="28"/>
          <w:lang w:val="ru-RU"/>
        </w:rPr>
        <w:t>кадастровый учет. Также в</w:t>
      </w:r>
      <w:r w:rsidRPr="00212CFD">
        <w:rPr>
          <w:rFonts w:ascii="Times New Roman" w:hAnsi="Times New Roman"/>
          <w:sz w:val="28"/>
          <w:szCs w:val="28"/>
        </w:rPr>
        <w:t> </w:t>
      </w:r>
      <w:r w:rsidRPr="00212CFD">
        <w:rPr>
          <w:rFonts w:ascii="Times New Roman" w:hAnsi="Times New Roman"/>
          <w:sz w:val="28"/>
          <w:szCs w:val="28"/>
          <w:lang w:val="ru-RU"/>
        </w:rPr>
        <w:t>результатах поиска будут указаны кадастровая стоимость,</w:t>
      </w:r>
      <w:r w:rsidRPr="00212CFD">
        <w:rPr>
          <w:rFonts w:ascii="Times New Roman" w:hAnsi="Times New Roman"/>
          <w:sz w:val="28"/>
          <w:szCs w:val="28"/>
        </w:rPr>
        <w:t> </w:t>
      </w:r>
      <w:r w:rsidRPr="00212CFD">
        <w:rPr>
          <w:rFonts w:ascii="Times New Roman" w:hAnsi="Times New Roman"/>
          <w:sz w:val="28"/>
          <w:szCs w:val="28"/>
          <w:lang w:val="ru-RU"/>
        </w:rPr>
        <w:t>даты внесения и</w:t>
      </w:r>
      <w:r w:rsidRPr="00212CFD">
        <w:rPr>
          <w:rFonts w:ascii="Times New Roman" w:hAnsi="Times New Roman"/>
          <w:sz w:val="28"/>
          <w:szCs w:val="28"/>
        </w:rPr>
        <w:t> </w:t>
      </w:r>
      <w:r w:rsidRPr="00212CFD">
        <w:rPr>
          <w:rFonts w:ascii="Times New Roman" w:hAnsi="Times New Roman"/>
          <w:sz w:val="28"/>
          <w:szCs w:val="28"/>
          <w:lang w:val="ru-RU"/>
        </w:rPr>
        <w:t>определения кадастровой стоимости, площадь и т.д.</w:t>
      </w:r>
      <w:r w:rsidRPr="00212CFD">
        <w:rPr>
          <w:rFonts w:ascii="Times New Roman" w:hAnsi="Times New Roman"/>
          <w:sz w:val="28"/>
          <w:szCs w:val="28"/>
        </w:rPr>
        <w:t> </w:t>
      </w:r>
    </w:p>
    <w:p w:rsidR="00212CFD" w:rsidRPr="00212CFD" w:rsidRDefault="00212CFD" w:rsidP="00212CFD">
      <w:pPr>
        <w:ind w:firstLine="709"/>
        <w:jc w:val="both"/>
        <w:rPr>
          <w:rFonts w:ascii="Times New Roman" w:hAnsi="Times New Roman"/>
          <w:sz w:val="28"/>
          <w:szCs w:val="28"/>
          <w:lang w:val="ru-RU"/>
        </w:rPr>
      </w:pPr>
      <w:r w:rsidRPr="00212CFD">
        <w:rPr>
          <w:rFonts w:ascii="Times New Roman" w:hAnsi="Times New Roman"/>
          <w:sz w:val="28"/>
          <w:szCs w:val="28"/>
          <w:lang w:val="ru-RU"/>
        </w:rPr>
        <w:t xml:space="preserve">Кроме того, чтобы узнать, поставлен ли объект на кадастровый учет, </w:t>
      </w:r>
      <w:r w:rsidRPr="00212CFD">
        <w:rPr>
          <w:rFonts w:ascii="Times New Roman" w:hAnsi="Times New Roman"/>
          <w:bCs/>
          <w:sz w:val="28"/>
          <w:szCs w:val="28"/>
          <w:lang w:val="ru-RU"/>
        </w:rPr>
        <w:t>можно воспользоваться Публичной кадастровой картой</w:t>
      </w:r>
      <w:r w:rsidRPr="00212CFD">
        <w:rPr>
          <w:rFonts w:ascii="Times New Roman" w:hAnsi="Times New Roman"/>
          <w:sz w:val="28"/>
          <w:szCs w:val="28"/>
          <w:lang w:val="ru-RU"/>
        </w:rPr>
        <w:t xml:space="preserve">. Для поиска интересующего объекта нужно заполнить поле поиска или найти на карте место, где находится дом или земельный участок. Если в ЕГРН содержатся сведения об объекте, </w:t>
      </w:r>
      <w:hyperlink r:id="rId11" w:history="1">
        <w:r w:rsidRPr="00212CFD">
          <w:rPr>
            <w:rStyle w:val="afa"/>
            <w:rFonts w:ascii="Times New Roman" w:hAnsi="Times New Roman"/>
            <w:sz w:val="28"/>
            <w:szCs w:val="28"/>
            <w:lang w:val="ru-RU"/>
          </w:rPr>
          <w:t>сервис</w:t>
        </w:r>
      </w:hyperlink>
      <w:r w:rsidRPr="00212CFD">
        <w:rPr>
          <w:rFonts w:ascii="Times New Roman" w:hAnsi="Times New Roman"/>
          <w:sz w:val="28"/>
          <w:szCs w:val="28"/>
          <w:lang w:val="ru-RU"/>
        </w:rPr>
        <w:t xml:space="preserve"> предоставит справочную информацию об основных характеристиках поставленного на учет объекта.</w:t>
      </w:r>
    </w:p>
    <w:p w:rsidR="00212CFD" w:rsidRPr="00212CFD" w:rsidRDefault="00212CFD" w:rsidP="00212CFD">
      <w:pPr>
        <w:ind w:firstLine="709"/>
        <w:jc w:val="both"/>
        <w:rPr>
          <w:rFonts w:ascii="Times New Roman" w:hAnsi="Times New Roman"/>
          <w:sz w:val="28"/>
          <w:szCs w:val="28"/>
          <w:lang w:val="ru-RU"/>
        </w:rPr>
      </w:pPr>
      <w:r w:rsidRPr="00212CFD">
        <w:rPr>
          <w:rFonts w:ascii="Times New Roman" w:hAnsi="Times New Roman"/>
          <w:sz w:val="28"/>
          <w:szCs w:val="28"/>
          <w:lang w:val="ru-RU"/>
        </w:rPr>
        <w:t xml:space="preserve">Также проверить статус объекта можно, </w:t>
      </w:r>
      <w:r w:rsidRPr="00212CFD">
        <w:rPr>
          <w:rFonts w:ascii="Times New Roman" w:hAnsi="Times New Roman"/>
          <w:bCs/>
          <w:sz w:val="28"/>
          <w:szCs w:val="28"/>
          <w:lang w:val="ru-RU"/>
        </w:rPr>
        <w:t>запросив сведения из ЕГРН</w:t>
      </w:r>
      <w:r w:rsidRPr="00212CFD">
        <w:rPr>
          <w:rFonts w:ascii="Times New Roman" w:hAnsi="Times New Roman"/>
          <w:sz w:val="28"/>
          <w:szCs w:val="28"/>
          <w:lang w:val="ru-RU"/>
        </w:rPr>
        <w:t>. Выписку запрашивают в офисах</w:t>
      </w:r>
      <w:hyperlink r:id="rId12" w:history="1">
        <w:r w:rsidRPr="00212CFD">
          <w:rPr>
            <w:rStyle w:val="afa"/>
            <w:rFonts w:ascii="Times New Roman" w:hAnsi="Times New Roman"/>
            <w:sz w:val="28"/>
            <w:szCs w:val="28"/>
            <w:lang w:val="ru-RU"/>
          </w:rPr>
          <w:t xml:space="preserve"> МФЦ</w:t>
        </w:r>
      </w:hyperlink>
      <w:r w:rsidRPr="00212CFD">
        <w:rPr>
          <w:rFonts w:ascii="Times New Roman" w:hAnsi="Times New Roman"/>
          <w:sz w:val="28"/>
          <w:szCs w:val="28"/>
          <w:lang w:val="ru-RU"/>
        </w:rPr>
        <w:t>, на официальном сайте</w:t>
      </w:r>
      <w:hyperlink r:id="rId13" w:history="1">
        <w:r w:rsidRPr="00212CFD">
          <w:rPr>
            <w:rStyle w:val="afa"/>
            <w:rFonts w:ascii="Times New Roman" w:hAnsi="Times New Roman"/>
            <w:sz w:val="28"/>
            <w:szCs w:val="28"/>
            <w:lang w:val="ru-RU"/>
          </w:rPr>
          <w:t xml:space="preserve"> Росреестра</w:t>
        </w:r>
      </w:hyperlink>
      <w:r w:rsidRPr="00212CFD">
        <w:rPr>
          <w:rFonts w:ascii="Times New Roman" w:hAnsi="Times New Roman"/>
          <w:sz w:val="28"/>
          <w:szCs w:val="28"/>
          <w:lang w:val="ru-RU"/>
        </w:rPr>
        <w:t>, с помощью</w:t>
      </w:r>
      <w:hyperlink r:id="rId14" w:history="1">
        <w:r w:rsidRPr="00212CFD">
          <w:rPr>
            <w:rStyle w:val="afa"/>
            <w:rFonts w:ascii="Times New Roman" w:hAnsi="Times New Roman"/>
            <w:sz w:val="28"/>
            <w:szCs w:val="28"/>
            <w:lang w:val="ru-RU"/>
          </w:rPr>
          <w:t xml:space="preserve"> онлайн-сервиса</w:t>
        </w:r>
      </w:hyperlink>
      <w:r w:rsidRPr="00212CFD">
        <w:rPr>
          <w:rFonts w:ascii="Times New Roman" w:hAnsi="Times New Roman"/>
          <w:sz w:val="28"/>
          <w:szCs w:val="28"/>
          <w:lang w:val="ru-RU"/>
        </w:rPr>
        <w:t xml:space="preserve"> Федеральной кадастровой палаты и на</w:t>
      </w:r>
      <w:hyperlink r:id="rId15" w:history="1">
        <w:r w:rsidRPr="00212CFD">
          <w:rPr>
            <w:rStyle w:val="afa"/>
            <w:rFonts w:ascii="Times New Roman" w:hAnsi="Times New Roman"/>
            <w:sz w:val="28"/>
            <w:szCs w:val="28"/>
            <w:lang w:val="ru-RU"/>
          </w:rPr>
          <w:t xml:space="preserve"> портале</w:t>
        </w:r>
      </w:hyperlink>
      <w:r w:rsidRPr="00212CFD">
        <w:rPr>
          <w:rFonts w:ascii="Times New Roman" w:hAnsi="Times New Roman"/>
          <w:sz w:val="28"/>
          <w:szCs w:val="28"/>
          <w:lang w:val="ru-RU"/>
        </w:rPr>
        <w:t xml:space="preserve"> Госуслуг.</w:t>
      </w:r>
    </w:p>
    <w:p w:rsidR="00212CFD" w:rsidRPr="00212CFD" w:rsidRDefault="00212CFD" w:rsidP="00212CFD">
      <w:pPr>
        <w:pStyle w:val="af9"/>
        <w:spacing w:before="0" w:beforeAutospacing="0" w:after="0" w:afterAutospacing="0"/>
        <w:ind w:firstLine="709"/>
        <w:jc w:val="both"/>
        <w:rPr>
          <w:color w:val="000000"/>
          <w:sz w:val="28"/>
          <w:szCs w:val="28"/>
        </w:rPr>
      </w:pPr>
      <w:r w:rsidRPr="00212CFD">
        <w:rPr>
          <w:sz w:val="28"/>
          <w:szCs w:val="28"/>
        </w:rPr>
        <w:t xml:space="preserve">Если объект не поставлен на кадастровый учет, подать </w:t>
      </w:r>
      <w:hyperlink r:id="rId16" w:history="1">
        <w:r w:rsidRPr="00212CFD">
          <w:rPr>
            <w:rStyle w:val="afa"/>
            <w:rFonts w:eastAsiaTheme="majorEastAsia"/>
            <w:sz w:val="28"/>
            <w:szCs w:val="28"/>
          </w:rPr>
          <w:t>документы</w:t>
        </w:r>
      </w:hyperlink>
      <w:r w:rsidRPr="00212CFD">
        <w:rPr>
          <w:sz w:val="28"/>
          <w:szCs w:val="28"/>
        </w:rPr>
        <w:t xml:space="preserve"> на осуществление процедуры можно в офисах МФЦ или в личном кабинете на сайте Росреестра. </w:t>
      </w:r>
    </w:p>
    <w:p w:rsidR="00212CFD" w:rsidRPr="00212CFD" w:rsidRDefault="00212CFD" w:rsidP="00212CFD">
      <w:pPr>
        <w:autoSpaceDE w:val="0"/>
        <w:autoSpaceDN w:val="0"/>
        <w:adjustRightInd w:val="0"/>
        <w:jc w:val="center"/>
        <w:rPr>
          <w:rFonts w:ascii="Times New Roman" w:eastAsia="Quattrocento Sans" w:hAnsi="Times New Roman"/>
          <w:b/>
          <w:i/>
          <w:color w:val="000000"/>
          <w:lang w:val="ru-RU"/>
        </w:rPr>
      </w:pPr>
    </w:p>
    <w:p w:rsidR="00212CFD" w:rsidRPr="00212CFD" w:rsidRDefault="00085D41" w:rsidP="00212CFD">
      <w:pPr>
        <w:widowControl w:val="0"/>
        <w:pBdr>
          <w:top w:val="nil"/>
          <w:left w:val="nil"/>
          <w:bottom w:val="nil"/>
          <w:right w:val="nil"/>
          <w:between w:val="nil"/>
        </w:pBdr>
        <w:rPr>
          <w:rFonts w:ascii="Times New Roman" w:hAnsi="Times New Roman"/>
          <w:lang w:val="ru-RU"/>
        </w:rPr>
      </w:pPr>
      <w:sdt>
        <w:sdtPr>
          <w:rPr>
            <w:rFonts w:ascii="Times New Roman" w:hAnsi="Times New Roman"/>
          </w:rPr>
          <w:tag w:val="goog_rdk_25"/>
          <w:id w:val="845984519"/>
        </w:sdtPr>
        <w:sdtContent>
          <w:r w:rsidR="00212CFD" w:rsidRPr="00212CFD">
            <w:rPr>
              <w:rFonts w:ascii="Times New Roman" w:eastAsia="Arial" w:hAnsi="Times New Roman"/>
              <w:b/>
              <w:i/>
              <w:color w:val="000000"/>
              <w:lang w:val="ru-RU"/>
            </w:rPr>
            <w:t xml:space="preserve">Материал подготовлен Управлением Росреестра и филиалом Федеральной кадастровой палаты  </w:t>
          </w:r>
        </w:sdtContent>
      </w:sdt>
      <w:sdt>
        <w:sdtPr>
          <w:rPr>
            <w:rFonts w:ascii="Times New Roman" w:hAnsi="Times New Roman"/>
          </w:rPr>
          <w:tag w:val="goog_rdk_26"/>
          <w:id w:val="1862018163"/>
        </w:sdtPr>
        <w:sdtContent>
          <w:r w:rsidR="00212CFD" w:rsidRPr="00212CFD">
            <w:rPr>
              <w:rFonts w:ascii="Times New Roman" w:eastAsia="Arial" w:hAnsi="Times New Roman"/>
              <w:b/>
              <w:i/>
              <w:lang w:val="ru-RU"/>
            </w:rPr>
            <w:t xml:space="preserve"> </w:t>
          </w:r>
        </w:sdtContent>
      </w:sdt>
    </w:p>
    <w:p w:rsidR="00212CFD" w:rsidRPr="00212CFD" w:rsidRDefault="00212CFD" w:rsidP="00212CFD">
      <w:pPr>
        <w:rPr>
          <w:rFonts w:ascii="Times New Roman" w:hAnsi="Times New Roman"/>
          <w:lang w:val="ru-RU"/>
        </w:rPr>
      </w:pPr>
    </w:p>
    <w:p w:rsidR="00212CFD" w:rsidRPr="00212CFD" w:rsidRDefault="00212CFD" w:rsidP="00212CFD">
      <w:pPr>
        <w:autoSpaceDE w:val="0"/>
        <w:autoSpaceDN w:val="0"/>
        <w:adjustRightInd w:val="0"/>
        <w:jc w:val="center"/>
        <w:rPr>
          <w:rFonts w:ascii="Times New Roman" w:eastAsia="Quattrocento Sans" w:hAnsi="Times New Roman"/>
          <w:b/>
          <w:color w:val="000000"/>
          <w:sz w:val="28"/>
          <w:lang w:val="ru-RU"/>
        </w:rPr>
      </w:pPr>
      <w:r w:rsidRPr="00212CFD">
        <w:rPr>
          <w:rFonts w:ascii="Times New Roman" w:eastAsia="Quattrocento Sans" w:hAnsi="Times New Roman"/>
          <w:b/>
          <w:color w:val="000000"/>
          <w:sz w:val="28"/>
          <w:lang w:val="ru-RU"/>
        </w:rPr>
        <w:t xml:space="preserve">Электронный сервис Росреестра помогает правильно </w:t>
      </w:r>
    </w:p>
    <w:p w:rsidR="00212CFD" w:rsidRPr="00212CFD" w:rsidRDefault="00212CFD" w:rsidP="00212CFD">
      <w:pPr>
        <w:autoSpaceDE w:val="0"/>
        <w:autoSpaceDN w:val="0"/>
        <w:adjustRightInd w:val="0"/>
        <w:jc w:val="center"/>
        <w:rPr>
          <w:rFonts w:ascii="Times New Roman" w:eastAsia="Quattrocento Sans" w:hAnsi="Times New Roman"/>
          <w:b/>
          <w:color w:val="000000"/>
          <w:sz w:val="28"/>
          <w:lang w:val="ru-RU"/>
        </w:rPr>
      </w:pPr>
      <w:r w:rsidRPr="00212CFD">
        <w:rPr>
          <w:rFonts w:ascii="Times New Roman" w:eastAsia="Quattrocento Sans" w:hAnsi="Times New Roman"/>
          <w:b/>
          <w:color w:val="000000"/>
          <w:sz w:val="28"/>
          <w:lang w:val="ru-RU"/>
        </w:rPr>
        <w:t>собрать пакет документов</w:t>
      </w:r>
    </w:p>
    <w:p w:rsidR="00212CFD" w:rsidRPr="00212CFD" w:rsidRDefault="00212CFD" w:rsidP="00212CFD">
      <w:pPr>
        <w:autoSpaceDE w:val="0"/>
        <w:autoSpaceDN w:val="0"/>
        <w:adjustRightInd w:val="0"/>
        <w:ind w:firstLine="709"/>
        <w:jc w:val="both"/>
        <w:rPr>
          <w:rFonts w:ascii="Times New Roman" w:eastAsia="Quattrocento Sans" w:hAnsi="Times New Roman"/>
          <w:color w:val="000000"/>
          <w:sz w:val="28"/>
          <w:lang w:val="ru-RU"/>
        </w:rPr>
      </w:pPr>
      <w:r w:rsidRPr="00212CFD">
        <w:rPr>
          <w:rFonts w:ascii="Times New Roman" w:eastAsia="Quattrocento Sans" w:hAnsi="Times New Roman"/>
          <w:color w:val="000000"/>
          <w:sz w:val="28"/>
          <w:lang w:val="ru-RU"/>
        </w:rPr>
        <w:t xml:space="preserve">Электронный сервис </w:t>
      </w:r>
      <w:hyperlink r:id="rId17" w:history="1">
        <w:r w:rsidRPr="00212CFD">
          <w:rPr>
            <w:rStyle w:val="afa"/>
            <w:rFonts w:ascii="Times New Roman" w:eastAsia="Quattrocento Sans" w:hAnsi="Times New Roman"/>
            <w:sz w:val="28"/>
            <w:lang w:val="ru-RU"/>
          </w:rPr>
          <w:t>«Жизненные ситуации»</w:t>
        </w:r>
      </w:hyperlink>
      <w:r w:rsidRPr="00212CFD">
        <w:rPr>
          <w:rFonts w:ascii="Times New Roman" w:eastAsia="Quattrocento Sans" w:hAnsi="Times New Roman"/>
          <w:color w:val="000000"/>
          <w:sz w:val="28"/>
          <w:lang w:val="ru-RU"/>
        </w:rPr>
        <w:t xml:space="preserve"> на сайте Росреестра позволяет заявителям оперативно получить информацию по условиям предоставления государственных услуг Росреестра в соответствии с конкретной ситуацией оформления недвижимости.</w:t>
      </w:r>
    </w:p>
    <w:p w:rsidR="00212CFD" w:rsidRPr="00212CFD" w:rsidRDefault="00212CFD" w:rsidP="00212CFD">
      <w:pPr>
        <w:autoSpaceDE w:val="0"/>
        <w:autoSpaceDN w:val="0"/>
        <w:adjustRightInd w:val="0"/>
        <w:ind w:firstLine="709"/>
        <w:jc w:val="both"/>
        <w:rPr>
          <w:rFonts w:ascii="Times New Roman" w:eastAsia="Quattrocento Sans" w:hAnsi="Times New Roman"/>
          <w:color w:val="000000"/>
          <w:sz w:val="28"/>
          <w:lang w:val="ru-RU"/>
        </w:rPr>
      </w:pPr>
      <w:r w:rsidRPr="00212CFD">
        <w:rPr>
          <w:rFonts w:ascii="Times New Roman" w:eastAsia="Quattrocento Sans" w:hAnsi="Times New Roman"/>
          <w:color w:val="000000"/>
          <w:sz w:val="28"/>
          <w:lang w:val="ru-RU"/>
        </w:rPr>
        <w:t>Основная задача электронного сервиса – помочь пользователю собрать правильный пакет документов для конкретной операции с недвижимостью.</w:t>
      </w:r>
    </w:p>
    <w:p w:rsidR="00212CFD" w:rsidRPr="00212CFD" w:rsidRDefault="00212CFD" w:rsidP="00212CFD">
      <w:pPr>
        <w:autoSpaceDE w:val="0"/>
        <w:autoSpaceDN w:val="0"/>
        <w:adjustRightInd w:val="0"/>
        <w:ind w:firstLine="709"/>
        <w:jc w:val="both"/>
        <w:rPr>
          <w:rFonts w:ascii="Times New Roman" w:eastAsia="Quattrocento Sans" w:hAnsi="Times New Roman"/>
          <w:color w:val="000000"/>
          <w:sz w:val="28"/>
          <w:lang w:val="ru-RU"/>
        </w:rPr>
      </w:pPr>
      <w:r w:rsidRPr="00212CFD">
        <w:rPr>
          <w:rFonts w:ascii="Times New Roman" w:eastAsia="Quattrocento Sans" w:hAnsi="Times New Roman"/>
          <w:color w:val="000000"/>
          <w:sz w:val="28"/>
          <w:lang w:val="ru-RU"/>
        </w:rPr>
        <w:t>Пользователям необходимо заполнить небольшую анкету, ответив на ряд вопросов. На основании полученных ответов формируется перечень требуемых в ситуации заявителя документов, а также информация о максимальном сроке предоставления услуги и размере госпошлины. Для удобства полученный список документов можно сохранить или распечатать. Кроме того, для пользователей  активируется кнопка «Подать документы в электронном виде» для мгновенной подачи документов.</w:t>
      </w:r>
    </w:p>
    <w:p w:rsidR="00212CFD" w:rsidRPr="00212CFD" w:rsidRDefault="00212CFD" w:rsidP="00212CFD">
      <w:pPr>
        <w:autoSpaceDE w:val="0"/>
        <w:autoSpaceDN w:val="0"/>
        <w:adjustRightInd w:val="0"/>
        <w:ind w:firstLine="709"/>
        <w:jc w:val="both"/>
        <w:rPr>
          <w:rFonts w:ascii="Times New Roman" w:eastAsia="Quattrocento Sans" w:hAnsi="Times New Roman"/>
          <w:color w:val="000000"/>
          <w:sz w:val="28"/>
          <w:lang w:val="ru-RU"/>
        </w:rPr>
      </w:pPr>
      <w:r w:rsidRPr="00212CFD">
        <w:rPr>
          <w:rFonts w:ascii="Times New Roman" w:eastAsia="Quattrocento Sans" w:hAnsi="Times New Roman"/>
          <w:color w:val="000000"/>
          <w:sz w:val="28"/>
          <w:lang w:val="ru-RU"/>
        </w:rPr>
        <w:t>Воспользоваться сервисом можно в круглосуточном режиме и совершенно бесплатно. Сервис доступен как для физических, так и для юридических лиц на официальном сайте Росреестра: в разделе «Электронные услуги и сервисы» выбрать сервис «Жизненные ситуации».</w:t>
      </w:r>
    </w:p>
    <w:p w:rsidR="00212CFD" w:rsidRPr="00212CFD" w:rsidRDefault="00212CFD" w:rsidP="00212CFD">
      <w:pPr>
        <w:autoSpaceDE w:val="0"/>
        <w:autoSpaceDN w:val="0"/>
        <w:adjustRightInd w:val="0"/>
        <w:ind w:firstLine="709"/>
        <w:jc w:val="both"/>
        <w:rPr>
          <w:rFonts w:ascii="Times New Roman" w:eastAsia="Quattrocento Sans" w:hAnsi="Times New Roman"/>
          <w:color w:val="000000"/>
          <w:sz w:val="28"/>
          <w:lang w:val="ru-RU"/>
        </w:rPr>
      </w:pPr>
      <w:r w:rsidRPr="00212CFD">
        <w:rPr>
          <w:rFonts w:ascii="Times New Roman" w:eastAsia="Quattrocento Sans" w:hAnsi="Times New Roman"/>
          <w:color w:val="000000"/>
          <w:sz w:val="28"/>
          <w:lang w:val="ru-RU"/>
        </w:rPr>
        <w:lastRenderedPageBreak/>
        <w:t xml:space="preserve">Напомним, заявители могут в любое удобное время получить консультацию специалистов ВЦТО Росреестра по телефону: </w:t>
      </w:r>
      <w:r w:rsidRPr="00212CFD">
        <w:rPr>
          <w:rFonts w:ascii="Times New Roman" w:eastAsia="Quattrocento Sans" w:hAnsi="Times New Roman"/>
          <w:b/>
          <w:color w:val="000000"/>
          <w:sz w:val="28"/>
          <w:lang w:val="ru-RU"/>
        </w:rPr>
        <w:t>8-800-100-34-34.</w:t>
      </w:r>
      <w:r w:rsidRPr="00212CFD">
        <w:rPr>
          <w:rFonts w:ascii="Times New Roman" w:eastAsia="Quattrocento Sans" w:hAnsi="Times New Roman"/>
          <w:color w:val="000000"/>
          <w:sz w:val="28"/>
          <w:lang w:val="ru-RU"/>
        </w:rPr>
        <w:t xml:space="preserve"> Звонок по России бесплатный.</w:t>
      </w:r>
    </w:p>
    <w:p w:rsidR="00212CFD" w:rsidRPr="00212CFD" w:rsidRDefault="00085D41" w:rsidP="00212CFD">
      <w:pPr>
        <w:widowControl w:val="0"/>
        <w:pBdr>
          <w:top w:val="nil"/>
          <w:left w:val="nil"/>
          <w:bottom w:val="nil"/>
          <w:right w:val="nil"/>
          <w:between w:val="nil"/>
        </w:pBdr>
        <w:rPr>
          <w:rFonts w:ascii="Times New Roman" w:eastAsia="Quattrocento Sans" w:hAnsi="Times New Roman"/>
          <w:b/>
          <w:i/>
          <w:color w:val="000000"/>
          <w:lang w:val="ru-RU"/>
        </w:rPr>
      </w:pPr>
      <w:sdt>
        <w:sdtPr>
          <w:rPr>
            <w:rFonts w:ascii="Times New Roman" w:hAnsi="Times New Roman"/>
          </w:rPr>
          <w:tag w:val="goog_rdk_25"/>
          <w:id w:val="86899315"/>
        </w:sdtPr>
        <w:sdtContent>
          <w:r w:rsidR="00212CFD" w:rsidRPr="00212CFD">
            <w:rPr>
              <w:rFonts w:ascii="Times New Roman" w:eastAsia="Arial" w:hAnsi="Times New Roman"/>
              <w:b/>
              <w:i/>
              <w:color w:val="000000"/>
              <w:lang w:val="ru-RU"/>
            </w:rPr>
            <w:t xml:space="preserve">Материал подготовлен Управлением Росреестра и филиалом Федеральной кадастровой палаты  </w:t>
          </w:r>
        </w:sdtContent>
      </w:sdt>
      <w:sdt>
        <w:sdtPr>
          <w:rPr>
            <w:rFonts w:ascii="Times New Roman" w:hAnsi="Times New Roman"/>
          </w:rPr>
          <w:tag w:val="goog_rdk_26"/>
          <w:id w:val="86899316"/>
        </w:sdtPr>
        <w:sdtContent>
          <w:r w:rsidR="00212CFD" w:rsidRPr="00212CFD">
            <w:rPr>
              <w:rFonts w:ascii="Times New Roman" w:eastAsia="Arial" w:hAnsi="Times New Roman"/>
              <w:b/>
              <w:i/>
              <w:lang w:val="ru-RU"/>
            </w:rPr>
            <w:t xml:space="preserve"> </w:t>
          </w:r>
        </w:sdtContent>
      </w:sdt>
      <w:sdt>
        <w:sdtPr>
          <w:rPr>
            <w:rFonts w:ascii="Times New Roman" w:hAnsi="Times New Roman"/>
          </w:rPr>
          <w:tag w:val="goog_rdk_27"/>
          <w:id w:val="-1687829567"/>
        </w:sdtPr>
        <w:sdtContent>
          <w:r w:rsidR="00212CFD" w:rsidRPr="00212CFD">
            <w:rPr>
              <w:rFonts w:ascii="Times New Roman" w:hAnsi="Times New Roman"/>
              <w:lang w:val="ru-RU"/>
            </w:rPr>
            <w:br/>
          </w:r>
          <w:r w:rsidR="00212CFD" w:rsidRPr="00212CFD">
            <w:rPr>
              <w:rFonts w:ascii="Times New Roman" w:eastAsia="Arial" w:hAnsi="Times New Roman"/>
              <w:b/>
              <w:i/>
              <w:color w:val="000000"/>
              <w:lang w:val="ru-RU"/>
            </w:rPr>
            <w:t xml:space="preserve">по Новосибирской области </w:t>
          </w:r>
        </w:sdtContent>
      </w:sdt>
    </w:p>
    <w:p w:rsidR="00212CFD" w:rsidRPr="00212CFD" w:rsidRDefault="00212CFD" w:rsidP="00212CFD">
      <w:pPr>
        <w:suppressAutoHyphens/>
        <w:autoSpaceDE w:val="0"/>
        <w:autoSpaceDN w:val="0"/>
        <w:adjustRightInd w:val="0"/>
        <w:jc w:val="both"/>
        <w:rPr>
          <w:rFonts w:ascii="Times New Roman" w:hAnsi="Times New Roman"/>
          <w:lang w:val="ru-RU"/>
        </w:rPr>
      </w:pPr>
      <w:r w:rsidRPr="00212CFD">
        <w:rPr>
          <w:rFonts w:ascii="Times New Roman" w:hAnsi="Times New Roman"/>
          <w:noProof/>
          <w:color w:val="000000"/>
          <w:lang w:val="ru-RU" w:eastAsia="ru-RU"/>
        </w:rPr>
        <w:t xml:space="preserve"> </w:t>
      </w:r>
      <w:r w:rsidR="00085D41" w:rsidRPr="00085D41">
        <w:rPr>
          <w:rFonts w:ascii="Times New Roman" w:hAnsi="Times New Roman"/>
          <w:noProof/>
          <w:color w:val="000000"/>
          <w:lang w:eastAsia="ru-RU"/>
        </w:rPr>
        <w:pict>
          <v:shapetype id="_x0000_t32" coordsize="21600,21600" o:spt="32" o:oned="t" path="m,l21600,21600e" filled="f">
            <v:path arrowok="t" fillok="f" o:connecttype="none"/>
            <o:lock v:ext="edit" shapetype="t"/>
          </v:shapetype>
          <v:shape id="AutoShape 2" o:spid="_x0000_s1048" type="#_x0000_t32" style="position:absolute;left:0;text-align:left;margin-left:-3.3pt;margin-top:7.1pt;width:490.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D03D33" w:rsidRPr="00212CFD" w:rsidRDefault="00D03D33" w:rsidP="005753B1">
      <w:pPr>
        <w:jc w:val="both"/>
        <w:rPr>
          <w:rFonts w:ascii="Times New Roman" w:hAnsi="Times New Roman"/>
          <w:sz w:val="32"/>
          <w:szCs w:val="32"/>
          <w:lang w:val="ru-RU"/>
        </w:rPr>
      </w:pPr>
    </w:p>
    <w:p w:rsidR="00D03D33" w:rsidRPr="00212CFD" w:rsidRDefault="00D03D33" w:rsidP="005753B1">
      <w:pPr>
        <w:jc w:val="both"/>
        <w:rPr>
          <w:rFonts w:ascii="Times New Roman" w:hAnsi="Times New Roman"/>
          <w:sz w:val="32"/>
          <w:szCs w:val="32"/>
          <w:lang w:val="ru-RU"/>
        </w:rPr>
      </w:pPr>
    </w:p>
    <w:p w:rsidR="007252E2" w:rsidRPr="00212CFD" w:rsidRDefault="00597D40" w:rsidP="005753B1">
      <w:pPr>
        <w:jc w:val="both"/>
        <w:rPr>
          <w:rFonts w:ascii="Times New Roman" w:hAnsi="Times New Roman"/>
          <w:sz w:val="28"/>
          <w:szCs w:val="28"/>
          <w:lang w:val="ru-RU"/>
        </w:rPr>
      </w:pPr>
      <w:r w:rsidRPr="00212CFD">
        <w:rPr>
          <w:rFonts w:ascii="Times New Roman" w:hAnsi="Times New Roman"/>
          <w:sz w:val="32"/>
          <w:szCs w:val="32"/>
          <w:lang w:val="ru-RU"/>
        </w:rPr>
        <w:t xml:space="preserve">.  </w:t>
      </w:r>
    </w:p>
    <w:p w:rsidR="00251D38" w:rsidRDefault="00251D38" w:rsidP="000A0173">
      <w:pPr>
        <w:jc w:val="center"/>
        <w:rPr>
          <w:rFonts w:ascii="Times New Roman" w:hAnsi="Times New Roman"/>
          <w:sz w:val="28"/>
          <w:szCs w:val="28"/>
          <w:lang w:val="ru-RU"/>
        </w:rPr>
      </w:pPr>
    </w:p>
    <w:p w:rsidR="00251D38" w:rsidRPr="00505AB7" w:rsidRDefault="00251D38" w:rsidP="000A0173">
      <w:pPr>
        <w:jc w:val="center"/>
        <w:rPr>
          <w:rFonts w:ascii="Times New Roman" w:hAnsi="Times New Roman"/>
          <w:sz w:val="28"/>
          <w:szCs w:val="28"/>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273E1A" w:rsidRPr="00273E1A" w:rsidRDefault="00273E1A" w:rsidP="00273E1A">
      <w:pPr>
        <w:pStyle w:val="2"/>
        <w:shd w:val="clear" w:color="auto" w:fill="FFFFFF"/>
        <w:spacing w:before="375" w:after="225"/>
        <w:jc w:val="right"/>
        <w:textAlignment w:val="baseline"/>
        <w:rPr>
          <w:rFonts w:ascii="Arial" w:hAnsi="Arial" w:cs="Arial"/>
          <w:color w:val="2D2D2D"/>
          <w:spacing w:val="2"/>
          <w:sz w:val="21"/>
          <w:szCs w:val="21"/>
          <w:lang w:val="ru-RU"/>
        </w:rPr>
      </w:pPr>
    </w:p>
    <w:p w:rsidR="00273E1A" w:rsidRPr="00273E1A" w:rsidRDefault="00273E1A" w:rsidP="00273E1A">
      <w:pPr>
        <w:rPr>
          <w:lang w:val="ru-RU"/>
        </w:rPr>
      </w:pPr>
    </w:p>
    <w:p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rsidR="003A6A47" w:rsidRDefault="003A6A47" w:rsidP="005677B3">
      <w:pPr>
        <w:rPr>
          <w:rFonts w:ascii="Times New Roman" w:hAnsi="Times New Roman"/>
          <w:lang w:val="ru-RU"/>
        </w:rPr>
      </w:pPr>
    </w:p>
    <w:p w:rsidR="00212006" w:rsidRDefault="00212006" w:rsidP="00C953D9">
      <w:pPr>
        <w:pStyle w:val="aa"/>
        <w:ind w:firstLine="708"/>
        <w:rPr>
          <w:rFonts w:ascii="Times New Roman" w:hAnsi="Times New Roman"/>
          <w:color w:val="FF0000"/>
          <w:sz w:val="28"/>
          <w:szCs w:val="28"/>
          <w:lang w:val="ru-RU"/>
        </w:rPr>
      </w:pPr>
    </w:p>
    <w:p w:rsidR="00212CFD" w:rsidRPr="00212CFD" w:rsidRDefault="00212CFD" w:rsidP="00212CFD">
      <w:pPr>
        <w:pStyle w:val="aa"/>
        <w:jc w:val="center"/>
        <w:rPr>
          <w:rFonts w:ascii="Times New Roman" w:hAnsi="Times New Roman"/>
          <w:b/>
          <w:sz w:val="28"/>
          <w:szCs w:val="28"/>
          <w:lang w:val="ru-RU"/>
        </w:rPr>
      </w:pPr>
      <w:r w:rsidRPr="00212CFD">
        <w:rPr>
          <w:rFonts w:ascii="Times New Roman" w:hAnsi="Times New Roman"/>
          <w:b/>
          <w:sz w:val="28"/>
          <w:szCs w:val="28"/>
          <w:lang w:val="ru-RU"/>
        </w:rPr>
        <w:t>СОВЕТ ДЕПУТАТОВ</w:t>
      </w:r>
    </w:p>
    <w:p w:rsidR="00212CFD" w:rsidRPr="00212CFD" w:rsidRDefault="00212CFD" w:rsidP="00212CFD">
      <w:pPr>
        <w:pStyle w:val="aa"/>
        <w:jc w:val="center"/>
        <w:rPr>
          <w:rFonts w:ascii="Times New Roman" w:hAnsi="Times New Roman"/>
          <w:b/>
          <w:sz w:val="28"/>
          <w:szCs w:val="28"/>
          <w:lang w:val="ru-RU"/>
        </w:rPr>
      </w:pPr>
      <w:r w:rsidRPr="00212CFD">
        <w:rPr>
          <w:rFonts w:ascii="Times New Roman" w:hAnsi="Times New Roman"/>
          <w:b/>
          <w:sz w:val="28"/>
          <w:szCs w:val="28"/>
          <w:lang w:val="ru-RU"/>
        </w:rPr>
        <w:t>ЗАКОВРЯЖИНСКОГО СЕЛЬСОВЕТА</w:t>
      </w:r>
    </w:p>
    <w:p w:rsidR="00212CFD" w:rsidRPr="00212CFD" w:rsidRDefault="00212CFD" w:rsidP="00212CFD">
      <w:pPr>
        <w:pStyle w:val="aa"/>
        <w:jc w:val="center"/>
        <w:rPr>
          <w:rFonts w:ascii="Times New Roman" w:hAnsi="Times New Roman"/>
          <w:b/>
          <w:sz w:val="28"/>
          <w:szCs w:val="28"/>
          <w:lang w:val="ru-RU"/>
        </w:rPr>
      </w:pPr>
      <w:r w:rsidRPr="00212CFD">
        <w:rPr>
          <w:rFonts w:ascii="Times New Roman" w:hAnsi="Times New Roman"/>
          <w:b/>
          <w:sz w:val="28"/>
          <w:szCs w:val="28"/>
          <w:lang w:val="ru-RU"/>
        </w:rPr>
        <w:t>Сузунского района Новосибирской области</w:t>
      </w:r>
    </w:p>
    <w:p w:rsidR="00212CFD" w:rsidRPr="00212CFD" w:rsidRDefault="00212CFD" w:rsidP="00212CFD">
      <w:pPr>
        <w:pStyle w:val="aa"/>
        <w:jc w:val="center"/>
        <w:rPr>
          <w:rFonts w:ascii="Times New Roman" w:hAnsi="Times New Roman"/>
          <w:b/>
          <w:sz w:val="28"/>
          <w:szCs w:val="28"/>
          <w:lang w:val="ru-RU"/>
        </w:rPr>
      </w:pPr>
      <w:r w:rsidRPr="00212CFD">
        <w:rPr>
          <w:rFonts w:ascii="Times New Roman" w:hAnsi="Times New Roman"/>
          <w:b/>
          <w:sz w:val="28"/>
          <w:szCs w:val="28"/>
          <w:lang w:val="ru-RU"/>
        </w:rPr>
        <w:t>ШЕСТОГО СОЗЫВА</w:t>
      </w:r>
    </w:p>
    <w:p w:rsidR="00212CFD" w:rsidRPr="00212CFD" w:rsidRDefault="00212CFD" w:rsidP="00212CFD">
      <w:pPr>
        <w:pStyle w:val="aa"/>
        <w:jc w:val="center"/>
        <w:rPr>
          <w:rFonts w:ascii="Times New Roman" w:hAnsi="Times New Roman"/>
          <w:b/>
          <w:sz w:val="28"/>
          <w:szCs w:val="28"/>
          <w:lang w:val="ru-RU"/>
        </w:rPr>
      </w:pPr>
    </w:p>
    <w:p w:rsidR="00212CFD" w:rsidRPr="00212CFD" w:rsidRDefault="00212CFD" w:rsidP="00212CFD">
      <w:pPr>
        <w:pStyle w:val="aa"/>
        <w:jc w:val="center"/>
        <w:rPr>
          <w:rFonts w:ascii="Times New Roman" w:hAnsi="Times New Roman"/>
          <w:b/>
          <w:sz w:val="28"/>
          <w:szCs w:val="28"/>
          <w:lang w:val="ru-RU"/>
        </w:rPr>
      </w:pPr>
      <w:r w:rsidRPr="00212CFD">
        <w:rPr>
          <w:rFonts w:ascii="Times New Roman" w:hAnsi="Times New Roman"/>
          <w:b/>
          <w:sz w:val="28"/>
          <w:szCs w:val="28"/>
          <w:lang w:val="ru-RU"/>
        </w:rPr>
        <w:t>РЕШЕНИЕ</w:t>
      </w:r>
    </w:p>
    <w:p w:rsidR="00212CFD" w:rsidRPr="00212CFD" w:rsidRDefault="00212CFD" w:rsidP="00212CFD">
      <w:pPr>
        <w:pStyle w:val="aa"/>
        <w:jc w:val="center"/>
        <w:rPr>
          <w:rFonts w:ascii="Times New Roman" w:hAnsi="Times New Roman"/>
          <w:b/>
          <w:sz w:val="28"/>
          <w:szCs w:val="28"/>
          <w:lang w:val="ru-RU"/>
        </w:rPr>
      </w:pPr>
      <w:r w:rsidRPr="00212CFD">
        <w:rPr>
          <w:rFonts w:ascii="Times New Roman" w:hAnsi="Times New Roman"/>
          <w:b/>
          <w:sz w:val="28"/>
          <w:szCs w:val="28"/>
          <w:lang w:val="ru-RU"/>
        </w:rPr>
        <w:t>Двадцать восьмой сессии</w:t>
      </w:r>
    </w:p>
    <w:p w:rsidR="00212CFD" w:rsidRPr="00212CFD" w:rsidRDefault="00212CFD" w:rsidP="00212CFD">
      <w:pPr>
        <w:pStyle w:val="aa"/>
        <w:jc w:val="center"/>
        <w:rPr>
          <w:rFonts w:ascii="Times New Roman" w:hAnsi="Times New Roman"/>
          <w:b/>
          <w:sz w:val="28"/>
          <w:szCs w:val="28"/>
          <w:lang w:val="ru-RU"/>
        </w:rPr>
      </w:pPr>
      <w:r w:rsidRPr="00212CFD">
        <w:rPr>
          <w:rFonts w:ascii="Times New Roman" w:hAnsi="Times New Roman"/>
          <w:b/>
          <w:sz w:val="28"/>
          <w:szCs w:val="28"/>
          <w:lang w:val="ru-RU"/>
        </w:rPr>
        <w:t>с. Заковряжино</w:t>
      </w:r>
    </w:p>
    <w:p w:rsidR="00212CFD" w:rsidRPr="00212CFD" w:rsidRDefault="00212CFD" w:rsidP="00212CFD">
      <w:pPr>
        <w:pStyle w:val="aa"/>
        <w:jc w:val="center"/>
        <w:rPr>
          <w:rFonts w:ascii="Times New Roman" w:hAnsi="Times New Roman"/>
          <w:sz w:val="28"/>
          <w:szCs w:val="28"/>
          <w:lang w:val="ru-RU"/>
        </w:rPr>
      </w:pPr>
      <w:r w:rsidRPr="00212CFD">
        <w:rPr>
          <w:rFonts w:ascii="Times New Roman" w:hAnsi="Times New Roman"/>
          <w:sz w:val="28"/>
          <w:szCs w:val="28"/>
          <w:lang w:val="ru-RU"/>
        </w:rPr>
        <w:t>24.08.2022 № 139</w:t>
      </w:r>
    </w:p>
    <w:p w:rsidR="00212CFD" w:rsidRPr="00212CFD" w:rsidRDefault="00212CFD" w:rsidP="00212CFD">
      <w:pPr>
        <w:tabs>
          <w:tab w:val="left" w:pos="6237"/>
        </w:tabs>
        <w:ind w:firstLine="709"/>
        <w:jc w:val="center"/>
        <w:rPr>
          <w:sz w:val="28"/>
          <w:szCs w:val="28"/>
          <w:lang w:val="ru-RU"/>
        </w:rPr>
      </w:pPr>
    </w:p>
    <w:p w:rsidR="00212CFD" w:rsidRPr="00212CFD" w:rsidRDefault="00212CFD" w:rsidP="00212CFD">
      <w:pPr>
        <w:tabs>
          <w:tab w:val="left" w:pos="6237"/>
        </w:tabs>
        <w:ind w:firstLine="709"/>
        <w:jc w:val="center"/>
        <w:rPr>
          <w:rFonts w:ascii="Times New Roman" w:hAnsi="Times New Roman"/>
          <w:b/>
          <w:sz w:val="28"/>
          <w:szCs w:val="28"/>
          <w:lang w:val="ru-RU"/>
        </w:rPr>
      </w:pPr>
      <w:r w:rsidRPr="00212CFD">
        <w:rPr>
          <w:rFonts w:ascii="Times New Roman" w:hAnsi="Times New Roman"/>
          <w:b/>
          <w:sz w:val="28"/>
          <w:szCs w:val="28"/>
          <w:lang w:val="ru-RU"/>
        </w:rPr>
        <w:t>О внесении изменений в решение Совета депутатов Заковряжинского сельсовета Сузунского района Новосибирской области от 23.05. 2017г. № 80 "Об утверждении Положения о бюджетном процессе в Заковряжинском сельсовете Сузунского района Новосибирской области"</w:t>
      </w:r>
    </w:p>
    <w:p w:rsidR="00212CFD" w:rsidRPr="00212CFD" w:rsidRDefault="00212CFD" w:rsidP="00212CFD">
      <w:pPr>
        <w:tabs>
          <w:tab w:val="left" w:pos="6237"/>
        </w:tabs>
        <w:rPr>
          <w:rFonts w:ascii="Times New Roman" w:hAnsi="Times New Roman"/>
          <w:sz w:val="28"/>
          <w:szCs w:val="28"/>
          <w:lang w:val="ru-RU"/>
        </w:rPr>
      </w:pPr>
    </w:p>
    <w:p w:rsidR="00212CFD" w:rsidRPr="00212CFD" w:rsidRDefault="00212CFD" w:rsidP="00212CFD">
      <w:pPr>
        <w:tabs>
          <w:tab w:val="left" w:pos="828"/>
        </w:tabs>
        <w:ind w:firstLine="709"/>
        <w:jc w:val="both"/>
        <w:outlineLvl w:val="0"/>
        <w:rPr>
          <w:rFonts w:ascii="Times New Roman" w:hAnsi="Times New Roman"/>
          <w:sz w:val="28"/>
          <w:szCs w:val="28"/>
          <w:lang w:val="ru-RU"/>
        </w:rPr>
      </w:pPr>
      <w:r w:rsidRPr="00212CFD">
        <w:rPr>
          <w:rFonts w:ascii="Times New Roman" w:hAnsi="Times New Roman"/>
          <w:sz w:val="28"/>
          <w:szCs w:val="28"/>
          <w:lang w:val="ru-RU"/>
        </w:rPr>
        <w:t>В соответствии с Федеральным законом №131-ФЗ от 06.10.2003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212CFD" w:rsidRPr="00212CFD" w:rsidRDefault="00212CFD" w:rsidP="00212CFD">
      <w:pPr>
        <w:tabs>
          <w:tab w:val="left" w:pos="828"/>
        </w:tabs>
        <w:ind w:firstLine="709"/>
        <w:jc w:val="both"/>
        <w:outlineLvl w:val="0"/>
        <w:rPr>
          <w:rFonts w:ascii="Times New Roman" w:hAnsi="Times New Roman"/>
          <w:b/>
          <w:sz w:val="28"/>
          <w:szCs w:val="28"/>
          <w:lang w:val="ru-RU"/>
        </w:rPr>
      </w:pPr>
    </w:p>
    <w:p w:rsidR="00212CFD" w:rsidRPr="00212CFD" w:rsidRDefault="00212CFD" w:rsidP="00212CFD">
      <w:pPr>
        <w:tabs>
          <w:tab w:val="left" w:pos="828"/>
        </w:tabs>
        <w:ind w:firstLine="709"/>
        <w:jc w:val="both"/>
        <w:outlineLvl w:val="0"/>
        <w:rPr>
          <w:rFonts w:ascii="Times New Roman" w:hAnsi="Times New Roman"/>
          <w:sz w:val="28"/>
          <w:szCs w:val="28"/>
        </w:rPr>
      </w:pPr>
      <w:r w:rsidRPr="00212CFD">
        <w:rPr>
          <w:rFonts w:ascii="Times New Roman" w:hAnsi="Times New Roman"/>
          <w:b/>
          <w:sz w:val="28"/>
          <w:szCs w:val="28"/>
        </w:rPr>
        <w:t>РЕШИЛ:</w:t>
      </w:r>
    </w:p>
    <w:p w:rsidR="00212CFD" w:rsidRPr="00212CFD" w:rsidRDefault="00212CFD" w:rsidP="00212CFD">
      <w:pPr>
        <w:numPr>
          <w:ilvl w:val="0"/>
          <w:numId w:val="23"/>
        </w:numPr>
        <w:tabs>
          <w:tab w:val="left" w:pos="0"/>
        </w:tabs>
        <w:ind w:left="0" w:firstLine="567"/>
        <w:jc w:val="both"/>
        <w:rPr>
          <w:rFonts w:ascii="Times New Roman" w:hAnsi="Times New Roman"/>
          <w:sz w:val="28"/>
          <w:szCs w:val="28"/>
          <w:lang w:val="ru-RU"/>
        </w:rPr>
      </w:pPr>
      <w:r w:rsidRPr="00212CFD">
        <w:rPr>
          <w:rFonts w:ascii="Times New Roman" w:hAnsi="Times New Roman"/>
          <w:sz w:val="28"/>
          <w:szCs w:val="28"/>
          <w:lang w:val="ru-RU"/>
        </w:rPr>
        <w:t>Внести в решение Совета депутатов Заковряжинского сельсовета Сузунского района Новосибирской области от 23.05.2017г. № 80 "Об утверждении Положения о бюджетном процессе в Заковряжинском сельсовете Сузунского района Новосибирской области " следующие изменения:</w:t>
      </w:r>
    </w:p>
    <w:p w:rsidR="00212CFD" w:rsidRPr="00212CFD" w:rsidRDefault="00212CFD" w:rsidP="00212CFD">
      <w:pPr>
        <w:ind w:firstLine="567"/>
        <w:jc w:val="both"/>
        <w:rPr>
          <w:rFonts w:ascii="Times New Roman" w:hAnsi="Times New Roman"/>
          <w:sz w:val="28"/>
          <w:szCs w:val="28"/>
          <w:lang w:val="ru-RU"/>
        </w:rPr>
      </w:pPr>
      <w:r w:rsidRPr="00212CFD">
        <w:rPr>
          <w:rFonts w:ascii="Times New Roman" w:hAnsi="Times New Roman"/>
          <w:sz w:val="28"/>
          <w:szCs w:val="28"/>
          <w:lang w:val="ru-RU"/>
        </w:rPr>
        <w:lastRenderedPageBreak/>
        <w:t xml:space="preserve">1.1. В </w:t>
      </w:r>
      <w:r w:rsidRPr="00212CFD">
        <w:rPr>
          <w:rFonts w:ascii="Times New Roman" w:hAnsi="Times New Roman"/>
          <w:sz w:val="28"/>
          <w:lang w:val="ru-RU"/>
        </w:rPr>
        <w:t>Положение "О бюджетном процессе</w:t>
      </w:r>
      <w:r w:rsidRPr="00212CFD">
        <w:rPr>
          <w:rFonts w:ascii="Times New Roman" w:hAnsi="Times New Roman"/>
          <w:sz w:val="28"/>
          <w:szCs w:val="28"/>
          <w:lang w:val="ru-RU"/>
        </w:rPr>
        <w:t xml:space="preserve"> в  Заковряжинском сельсовете Сузунского района Новосибирской области ":</w:t>
      </w:r>
    </w:p>
    <w:p w:rsidR="00212CFD" w:rsidRPr="00212CFD" w:rsidRDefault="00212CFD" w:rsidP="00212CFD">
      <w:pPr>
        <w:ind w:firstLine="567"/>
        <w:jc w:val="both"/>
        <w:rPr>
          <w:rFonts w:ascii="Times New Roman" w:hAnsi="Times New Roman"/>
          <w:sz w:val="28"/>
          <w:szCs w:val="28"/>
          <w:lang w:val="ru-RU"/>
        </w:rPr>
      </w:pPr>
      <w:r w:rsidRPr="00212CFD">
        <w:rPr>
          <w:rFonts w:ascii="Times New Roman" w:hAnsi="Times New Roman"/>
          <w:sz w:val="28"/>
          <w:szCs w:val="28"/>
          <w:lang w:val="ru-RU"/>
        </w:rPr>
        <w:t>1.1.1. Пункт 1 статьи 9 дополнить подпунктом 14.1. следующего содержания:</w:t>
      </w:r>
    </w:p>
    <w:p w:rsidR="00212CFD" w:rsidRPr="00212CFD" w:rsidRDefault="00212CFD" w:rsidP="00212CFD">
      <w:pPr>
        <w:autoSpaceDE w:val="0"/>
        <w:autoSpaceDN w:val="0"/>
        <w:adjustRightInd w:val="0"/>
        <w:ind w:firstLine="540"/>
        <w:jc w:val="both"/>
        <w:rPr>
          <w:rFonts w:ascii="Times New Roman" w:hAnsi="Times New Roman"/>
          <w:sz w:val="28"/>
          <w:szCs w:val="28"/>
          <w:lang w:val="ru-RU"/>
        </w:rPr>
      </w:pPr>
      <w:r w:rsidRPr="00212CFD">
        <w:rPr>
          <w:rFonts w:ascii="Times New Roman" w:hAnsi="Times New Roman"/>
          <w:sz w:val="28"/>
          <w:szCs w:val="28"/>
          <w:lang w:val="ru-RU"/>
        </w:rPr>
        <w:t xml:space="preserve">"14.1.) </w:t>
      </w:r>
      <w:r w:rsidRPr="00212CFD">
        <w:rPr>
          <w:rFonts w:ascii="Times New Roman" w:hAnsi="Times New Roman"/>
          <w:sz w:val="28"/>
          <w:szCs w:val="28"/>
          <w:shd w:val="clear" w:color="auto" w:fill="FFFFFF"/>
          <w:lang w:val="ru-RU"/>
        </w:rPr>
        <w:t>выступает в суде от имени муниципального образования в качестве представителя ответчика по</w:t>
      </w:r>
      <w:r w:rsidRPr="00212CFD">
        <w:rPr>
          <w:rFonts w:ascii="Times New Roman" w:hAnsi="Times New Roman"/>
          <w:sz w:val="28"/>
          <w:szCs w:val="28"/>
          <w:shd w:val="clear" w:color="auto" w:fill="FFFFFF"/>
        </w:rPr>
        <w:t> </w:t>
      </w:r>
      <w:hyperlink r:id="rId18" w:anchor="/multilink/12112604/paragraph/159413380/number/0" w:history="1">
        <w:r w:rsidRPr="00212CFD">
          <w:rPr>
            <w:rStyle w:val="afa"/>
            <w:rFonts w:ascii="Times New Roman" w:hAnsi="Times New Roman"/>
            <w:sz w:val="28"/>
            <w:szCs w:val="28"/>
            <w:shd w:val="clear" w:color="auto" w:fill="FFFFFF"/>
            <w:lang w:val="ru-RU"/>
          </w:rPr>
          <w:t>искам</w:t>
        </w:r>
      </w:hyperlink>
      <w:r w:rsidRPr="00212CFD">
        <w:rPr>
          <w:rFonts w:ascii="Times New Roman" w:hAnsi="Times New Roman"/>
          <w:sz w:val="28"/>
          <w:szCs w:val="28"/>
          <w:shd w:val="clear" w:color="auto" w:fill="FFFFFF"/>
        </w:rPr>
        <w:t> </w:t>
      </w:r>
      <w:r w:rsidRPr="00212CFD">
        <w:rPr>
          <w:rFonts w:ascii="Times New Roman" w:hAnsi="Times New Roman"/>
          <w:sz w:val="28"/>
          <w:szCs w:val="28"/>
          <w:shd w:val="clear" w:color="auto" w:fill="FFFFFF"/>
          <w:lang w:val="ru-RU"/>
        </w:rPr>
        <w:t>к муниципальному образованию, по основаниям, установленным  частью 3 статьи 158 Бюджетного кодекса РФ.</w:t>
      </w:r>
      <w:r w:rsidRPr="00212CFD">
        <w:rPr>
          <w:rFonts w:ascii="Times New Roman" w:hAnsi="Times New Roman"/>
          <w:sz w:val="28"/>
          <w:szCs w:val="28"/>
          <w:lang w:val="ru-RU"/>
        </w:rPr>
        <w:t>";</w:t>
      </w:r>
    </w:p>
    <w:p w:rsidR="00212CFD" w:rsidRPr="00212CFD" w:rsidRDefault="00212CFD" w:rsidP="00212CFD">
      <w:pPr>
        <w:tabs>
          <w:tab w:val="left" w:pos="828"/>
        </w:tabs>
        <w:ind w:firstLine="709"/>
        <w:jc w:val="both"/>
        <w:rPr>
          <w:rFonts w:ascii="Times New Roman" w:hAnsi="Times New Roman"/>
          <w:sz w:val="28"/>
          <w:szCs w:val="28"/>
          <w:lang w:val="ru-RU"/>
        </w:rPr>
      </w:pPr>
      <w:r w:rsidRPr="00212CFD">
        <w:rPr>
          <w:rFonts w:ascii="Times New Roman" w:hAnsi="Times New Roman"/>
          <w:sz w:val="28"/>
          <w:szCs w:val="28"/>
          <w:lang w:val="ru-RU"/>
        </w:rPr>
        <w:t>1.1.2. Статью 19 изложить в следующей редакции:</w:t>
      </w:r>
    </w:p>
    <w:p w:rsidR="00212CFD" w:rsidRPr="00212CFD" w:rsidRDefault="00212CFD" w:rsidP="00212CFD">
      <w:pPr>
        <w:ind w:firstLine="567"/>
        <w:jc w:val="both"/>
        <w:rPr>
          <w:rFonts w:ascii="Times New Roman" w:hAnsi="Times New Roman"/>
          <w:b/>
          <w:bCs/>
          <w:sz w:val="28"/>
          <w:szCs w:val="28"/>
          <w:lang w:val="ru-RU"/>
        </w:rPr>
      </w:pPr>
      <w:r w:rsidRPr="00212CFD">
        <w:rPr>
          <w:rFonts w:ascii="Times New Roman" w:hAnsi="Times New Roman"/>
          <w:sz w:val="28"/>
          <w:szCs w:val="28"/>
          <w:lang w:val="ru-RU"/>
        </w:rPr>
        <w:t>"</w:t>
      </w:r>
      <w:r w:rsidRPr="00212CFD">
        <w:rPr>
          <w:rFonts w:ascii="Times New Roman" w:hAnsi="Times New Roman"/>
          <w:b/>
          <w:sz w:val="28"/>
          <w:szCs w:val="28"/>
          <w:lang w:val="ru-RU"/>
        </w:rPr>
        <w:t>19.</w:t>
      </w:r>
      <w:r w:rsidRPr="00212CFD">
        <w:rPr>
          <w:rFonts w:ascii="Times New Roman" w:hAnsi="Times New Roman"/>
          <w:b/>
          <w:bCs/>
          <w:sz w:val="28"/>
          <w:szCs w:val="28"/>
          <w:lang w:val="ru-RU"/>
        </w:rPr>
        <w:t xml:space="preserve"> Муниципальные программы</w:t>
      </w:r>
    </w:p>
    <w:p w:rsidR="00212CFD" w:rsidRPr="00212CFD" w:rsidRDefault="00212CFD" w:rsidP="00212CFD">
      <w:pPr>
        <w:ind w:firstLine="567"/>
        <w:jc w:val="both"/>
        <w:rPr>
          <w:rFonts w:ascii="Times New Roman" w:hAnsi="Times New Roman"/>
          <w:bCs/>
          <w:sz w:val="28"/>
          <w:szCs w:val="28"/>
          <w:lang w:val="ru-RU"/>
        </w:rPr>
      </w:pPr>
      <w:r w:rsidRPr="00212CFD">
        <w:rPr>
          <w:rFonts w:ascii="Times New Roman" w:hAnsi="Times New Roman"/>
          <w:bCs/>
          <w:sz w:val="28"/>
          <w:szCs w:val="28"/>
          <w:lang w:val="ru-RU"/>
        </w:rPr>
        <w:t>1.</w:t>
      </w:r>
      <w:r w:rsidRPr="00212CFD">
        <w:rPr>
          <w:rFonts w:ascii="Times New Roman" w:hAnsi="Times New Roman"/>
          <w:bCs/>
          <w:sz w:val="28"/>
          <w:szCs w:val="28"/>
        </w:rPr>
        <w:t> </w:t>
      </w:r>
      <w:r w:rsidRPr="00212CFD">
        <w:rPr>
          <w:rFonts w:ascii="Times New Roman" w:hAnsi="Times New Roman"/>
          <w:bCs/>
          <w:sz w:val="28"/>
          <w:szCs w:val="28"/>
          <w:lang w:val="ru-RU"/>
        </w:rPr>
        <w:t>Муниципальные программы муниципального образования</w:t>
      </w:r>
      <w:r w:rsidRPr="00212CFD">
        <w:rPr>
          <w:rFonts w:ascii="Times New Roman" w:hAnsi="Times New Roman"/>
          <w:bCs/>
          <w:i/>
          <w:sz w:val="28"/>
          <w:szCs w:val="28"/>
          <w:lang w:val="ru-RU"/>
        </w:rPr>
        <w:t xml:space="preserve"> </w:t>
      </w:r>
      <w:r w:rsidRPr="00212CFD">
        <w:rPr>
          <w:rFonts w:ascii="Times New Roman" w:hAnsi="Times New Roman"/>
          <w:bCs/>
          <w:sz w:val="28"/>
          <w:szCs w:val="28"/>
          <w:lang w:val="ru-RU"/>
        </w:rPr>
        <w:t>утверждаются администрацией муниципального образования. Сроки реализации, порядок формирования и реализации указанных программ определяется правовым актом администрации муниципального образования.</w:t>
      </w:r>
    </w:p>
    <w:p w:rsidR="00212CFD" w:rsidRPr="00212CFD" w:rsidRDefault="00212CFD" w:rsidP="00212CFD">
      <w:pPr>
        <w:ind w:firstLine="567"/>
        <w:jc w:val="both"/>
        <w:rPr>
          <w:rFonts w:ascii="Times New Roman" w:hAnsi="Times New Roman"/>
          <w:bCs/>
          <w:sz w:val="28"/>
          <w:szCs w:val="28"/>
          <w:lang w:val="ru-RU"/>
        </w:rPr>
      </w:pPr>
      <w:r w:rsidRPr="00212CFD">
        <w:rPr>
          <w:rFonts w:ascii="Times New Roman" w:hAnsi="Times New Roman"/>
          <w:bCs/>
          <w:sz w:val="28"/>
          <w:szCs w:val="28"/>
          <w:lang w:val="ru-RU"/>
        </w:rPr>
        <w:t>2.</w:t>
      </w:r>
      <w:r w:rsidRPr="00212CFD">
        <w:rPr>
          <w:rFonts w:ascii="Times New Roman" w:hAnsi="Times New Roman"/>
          <w:bCs/>
          <w:sz w:val="28"/>
          <w:szCs w:val="28"/>
        </w:rPr>
        <w:t> </w:t>
      </w:r>
      <w:r w:rsidRPr="00212CFD">
        <w:rPr>
          <w:rFonts w:ascii="Times New Roman" w:hAnsi="Times New Roman"/>
          <w:bCs/>
          <w:sz w:val="28"/>
          <w:szCs w:val="28"/>
          <w:lang w:val="ru-RU"/>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соответствии с утвердившим программу муниципальным правовым актом.</w:t>
      </w:r>
    </w:p>
    <w:p w:rsidR="00212CFD" w:rsidRPr="00212CFD" w:rsidRDefault="00212CFD" w:rsidP="00212CFD">
      <w:pPr>
        <w:ind w:firstLine="567"/>
        <w:jc w:val="both"/>
        <w:rPr>
          <w:rFonts w:ascii="Times New Roman" w:hAnsi="Times New Roman"/>
          <w:bCs/>
          <w:sz w:val="28"/>
          <w:szCs w:val="28"/>
          <w:lang w:val="ru-RU"/>
        </w:rPr>
      </w:pPr>
      <w:r w:rsidRPr="00212CFD">
        <w:rPr>
          <w:rFonts w:ascii="Times New Roman" w:hAnsi="Times New Roman"/>
          <w:bCs/>
          <w:sz w:val="28"/>
          <w:szCs w:val="28"/>
          <w:lang w:val="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нормативным правовым актом администрации муниципального образования</w:t>
      </w:r>
      <w:r w:rsidRPr="00212CFD">
        <w:rPr>
          <w:rFonts w:ascii="Times New Roman" w:hAnsi="Times New Roman"/>
          <w:bCs/>
          <w:i/>
          <w:sz w:val="28"/>
          <w:szCs w:val="28"/>
          <w:lang w:val="ru-RU"/>
        </w:rPr>
        <w:t>.</w:t>
      </w:r>
    </w:p>
    <w:p w:rsidR="00212CFD" w:rsidRPr="00212CFD" w:rsidRDefault="00212CFD" w:rsidP="00212CFD">
      <w:pPr>
        <w:ind w:firstLine="567"/>
        <w:jc w:val="both"/>
        <w:rPr>
          <w:rFonts w:ascii="Times New Roman" w:hAnsi="Times New Roman"/>
          <w:bCs/>
          <w:sz w:val="28"/>
          <w:szCs w:val="28"/>
          <w:lang w:val="ru-RU"/>
        </w:rPr>
      </w:pPr>
      <w:r w:rsidRPr="00212CFD">
        <w:rPr>
          <w:rFonts w:ascii="Times New Roman" w:hAnsi="Times New Roman"/>
          <w:bCs/>
          <w:sz w:val="28"/>
          <w:szCs w:val="28"/>
          <w:lang w:val="ru-RU"/>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212CFD" w:rsidRPr="00212CFD" w:rsidRDefault="00212CFD" w:rsidP="00212CFD">
      <w:pPr>
        <w:autoSpaceDE w:val="0"/>
        <w:autoSpaceDN w:val="0"/>
        <w:adjustRightInd w:val="0"/>
        <w:ind w:firstLine="540"/>
        <w:jc w:val="both"/>
        <w:rPr>
          <w:rFonts w:ascii="Times New Roman" w:hAnsi="Times New Roman"/>
          <w:sz w:val="28"/>
          <w:szCs w:val="28"/>
          <w:lang w:val="ru-RU"/>
        </w:rPr>
      </w:pPr>
      <w:r w:rsidRPr="00212CFD">
        <w:rPr>
          <w:rFonts w:ascii="Times New Roman" w:hAnsi="Times New Roman"/>
          <w:bCs/>
          <w:sz w:val="28"/>
          <w:szCs w:val="28"/>
          <w:lang w:val="ru-RU"/>
        </w:rPr>
        <w:t>3.</w:t>
      </w:r>
      <w:r w:rsidRPr="00212CFD">
        <w:rPr>
          <w:rFonts w:ascii="Times New Roman" w:hAnsi="Times New Roman"/>
          <w:bCs/>
          <w:sz w:val="28"/>
          <w:szCs w:val="28"/>
        </w:rPr>
        <w:t> </w:t>
      </w:r>
      <w:r w:rsidRPr="00212CFD">
        <w:rPr>
          <w:rFonts w:ascii="Times New Roman" w:hAnsi="Times New Roman"/>
          <w:bCs/>
          <w:sz w:val="28"/>
          <w:szCs w:val="28"/>
          <w:lang w:val="ru-RU"/>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образования. 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r w:rsidRPr="00212CFD">
        <w:rPr>
          <w:rFonts w:ascii="Times New Roman" w:hAnsi="Times New Roman"/>
          <w:sz w:val="28"/>
          <w:szCs w:val="28"/>
          <w:lang w:val="ru-RU"/>
        </w:rPr>
        <w:t xml:space="preserve"> ; </w:t>
      </w:r>
    </w:p>
    <w:p w:rsidR="00212CFD" w:rsidRPr="00212CFD" w:rsidRDefault="00212CFD" w:rsidP="00212CFD">
      <w:pPr>
        <w:autoSpaceDE w:val="0"/>
        <w:autoSpaceDN w:val="0"/>
        <w:adjustRightInd w:val="0"/>
        <w:ind w:firstLine="540"/>
        <w:jc w:val="both"/>
        <w:rPr>
          <w:rFonts w:ascii="Times New Roman" w:hAnsi="Times New Roman"/>
          <w:sz w:val="28"/>
          <w:szCs w:val="28"/>
          <w:lang w:val="ru-RU"/>
        </w:rPr>
      </w:pPr>
      <w:r w:rsidRPr="00212CFD">
        <w:rPr>
          <w:rFonts w:ascii="Times New Roman" w:hAnsi="Times New Roman"/>
          <w:sz w:val="28"/>
          <w:szCs w:val="28"/>
          <w:lang w:val="ru-RU"/>
        </w:rPr>
        <w:t>1.1.3. Подпункт 1 пункта 2 статьи 20 изложить в следующей редакции:</w:t>
      </w:r>
    </w:p>
    <w:p w:rsidR="00212CFD" w:rsidRPr="00212CFD" w:rsidRDefault="00212CFD" w:rsidP="00212CFD">
      <w:pPr>
        <w:autoSpaceDE w:val="0"/>
        <w:autoSpaceDN w:val="0"/>
        <w:adjustRightInd w:val="0"/>
        <w:ind w:firstLine="540"/>
        <w:jc w:val="both"/>
        <w:rPr>
          <w:rFonts w:ascii="Times New Roman" w:hAnsi="Times New Roman"/>
          <w:sz w:val="28"/>
          <w:szCs w:val="28"/>
          <w:shd w:val="clear" w:color="auto" w:fill="FFFFFF"/>
          <w:lang w:val="ru-RU"/>
        </w:rPr>
      </w:pPr>
      <w:r w:rsidRPr="00212CFD">
        <w:rPr>
          <w:rFonts w:ascii="Times New Roman" w:hAnsi="Times New Roman"/>
          <w:sz w:val="28"/>
          <w:szCs w:val="28"/>
          <w:lang w:val="ru-RU"/>
        </w:rPr>
        <w:t xml:space="preserve">1) </w:t>
      </w:r>
      <w:r w:rsidRPr="00212CFD">
        <w:rPr>
          <w:rFonts w:ascii="Times New Roman" w:hAnsi="Times New Roman"/>
          <w:sz w:val="28"/>
          <w:szCs w:val="28"/>
          <w:shd w:val="clear" w:color="auto" w:fill="FFFFFF"/>
          <w:lang w:val="ru-RU"/>
        </w:rPr>
        <w:t>перечень главных администраторов доходов бюджета в случаях, предусмотренных</w:t>
      </w:r>
      <w:r w:rsidRPr="00212CFD">
        <w:rPr>
          <w:rFonts w:ascii="Times New Roman" w:hAnsi="Times New Roman"/>
          <w:sz w:val="28"/>
          <w:szCs w:val="28"/>
          <w:shd w:val="clear" w:color="auto" w:fill="FFFFFF"/>
        </w:rPr>
        <w:t> </w:t>
      </w:r>
      <w:hyperlink r:id="rId19" w:anchor="/document/12112604/entry/16001" w:history="1">
        <w:r w:rsidRPr="00212CFD">
          <w:rPr>
            <w:rStyle w:val="afa"/>
            <w:rFonts w:ascii="Times New Roman" w:hAnsi="Times New Roman"/>
            <w:sz w:val="28"/>
            <w:szCs w:val="28"/>
            <w:shd w:val="clear" w:color="auto" w:fill="FFFFFF"/>
            <w:lang w:val="ru-RU"/>
          </w:rPr>
          <w:t>статьей 160.1</w:t>
        </w:r>
      </w:hyperlink>
      <w:r w:rsidRPr="00212CFD">
        <w:rPr>
          <w:rFonts w:ascii="Times New Roman" w:hAnsi="Times New Roman"/>
          <w:sz w:val="28"/>
          <w:szCs w:val="28"/>
          <w:shd w:val="clear" w:color="auto" w:fill="FFFFFF"/>
        </w:rPr>
        <w:t> </w:t>
      </w:r>
      <w:r w:rsidRPr="00212CFD">
        <w:rPr>
          <w:rFonts w:ascii="Times New Roman" w:hAnsi="Times New Roman"/>
          <w:sz w:val="28"/>
          <w:szCs w:val="28"/>
          <w:shd w:val="clear" w:color="auto" w:fill="FFFFFF"/>
          <w:lang w:val="ru-RU"/>
        </w:rPr>
        <w:t>Бюджетного кодекса РФ;</w:t>
      </w:r>
    </w:p>
    <w:p w:rsidR="00212CFD" w:rsidRPr="00212CFD" w:rsidRDefault="00212CFD" w:rsidP="00212CFD">
      <w:pPr>
        <w:autoSpaceDE w:val="0"/>
        <w:autoSpaceDN w:val="0"/>
        <w:adjustRightInd w:val="0"/>
        <w:ind w:firstLine="540"/>
        <w:jc w:val="both"/>
        <w:rPr>
          <w:rFonts w:ascii="Times New Roman" w:hAnsi="Times New Roman"/>
          <w:sz w:val="28"/>
          <w:szCs w:val="28"/>
          <w:shd w:val="clear" w:color="auto" w:fill="FFFFFF"/>
          <w:lang w:val="ru-RU"/>
        </w:rPr>
      </w:pPr>
      <w:r w:rsidRPr="00212CFD">
        <w:rPr>
          <w:rFonts w:ascii="Times New Roman" w:hAnsi="Times New Roman"/>
          <w:sz w:val="28"/>
          <w:szCs w:val="28"/>
          <w:shd w:val="clear" w:color="auto" w:fill="FFFFFF"/>
          <w:lang w:val="ru-RU"/>
        </w:rPr>
        <w:t>1.1.3. Пункт а) подпункта 1 пункта 2 - исключить;</w:t>
      </w:r>
    </w:p>
    <w:p w:rsidR="00212CFD" w:rsidRPr="00212CFD" w:rsidRDefault="00212CFD" w:rsidP="00212CFD">
      <w:pPr>
        <w:autoSpaceDE w:val="0"/>
        <w:autoSpaceDN w:val="0"/>
        <w:adjustRightInd w:val="0"/>
        <w:ind w:firstLine="540"/>
        <w:jc w:val="both"/>
        <w:rPr>
          <w:rFonts w:ascii="Times New Roman" w:hAnsi="Times New Roman"/>
          <w:sz w:val="28"/>
          <w:szCs w:val="28"/>
          <w:shd w:val="clear" w:color="auto" w:fill="FFFFFF"/>
          <w:lang w:val="ru-RU"/>
        </w:rPr>
      </w:pPr>
      <w:r w:rsidRPr="00212CFD">
        <w:rPr>
          <w:rFonts w:ascii="Times New Roman" w:hAnsi="Times New Roman"/>
          <w:sz w:val="28"/>
          <w:szCs w:val="28"/>
          <w:shd w:val="clear" w:color="auto" w:fill="FFFFFF"/>
          <w:lang w:val="ru-RU"/>
        </w:rPr>
        <w:t>1.1.4. Пункт б) подпункта 1 пункта 2 - исключить;</w:t>
      </w:r>
    </w:p>
    <w:p w:rsidR="00212CFD" w:rsidRPr="00212CFD" w:rsidRDefault="00212CFD" w:rsidP="00212CFD">
      <w:pPr>
        <w:autoSpaceDE w:val="0"/>
        <w:autoSpaceDN w:val="0"/>
        <w:adjustRightInd w:val="0"/>
        <w:ind w:firstLine="540"/>
        <w:jc w:val="both"/>
        <w:rPr>
          <w:rFonts w:ascii="Times New Roman" w:hAnsi="Times New Roman"/>
          <w:sz w:val="28"/>
          <w:szCs w:val="28"/>
          <w:lang w:val="ru-RU"/>
        </w:rPr>
      </w:pPr>
      <w:r w:rsidRPr="00212CFD">
        <w:rPr>
          <w:rFonts w:ascii="Times New Roman" w:hAnsi="Times New Roman"/>
          <w:sz w:val="28"/>
          <w:szCs w:val="28"/>
          <w:shd w:val="clear" w:color="auto" w:fill="FFFFFF"/>
          <w:lang w:val="ru-RU"/>
        </w:rPr>
        <w:t xml:space="preserve">1.1.5. Подпункт 2 </w:t>
      </w:r>
      <w:r w:rsidRPr="00212CFD">
        <w:rPr>
          <w:rFonts w:ascii="Times New Roman" w:hAnsi="Times New Roman"/>
          <w:sz w:val="28"/>
          <w:szCs w:val="28"/>
          <w:lang w:val="ru-RU"/>
        </w:rPr>
        <w:t>пункта 2 статьи 20 изложить в следующей редакции:</w:t>
      </w:r>
    </w:p>
    <w:p w:rsidR="00212CFD" w:rsidRPr="00212CFD" w:rsidRDefault="00212CFD" w:rsidP="00212CFD">
      <w:pPr>
        <w:autoSpaceDE w:val="0"/>
        <w:autoSpaceDN w:val="0"/>
        <w:adjustRightInd w:val="0"/>
        <w:ind w:firstLine="540"/>
        <w:jc w:val="both"/>
        <w:rPr>
          <w:rFonts w:ascii="Times New Roman" w:hAnsi="Times New Roman"/>
          <w:sz w:val="28"/>
          <w:szCs w:val="28"/>
          <w:shd w:val="clear" w:color="auto" w:fill="FFFFFF"/>
          <w:lang w:val="ru-RU"/>
        </w:rPr>
      </w:pPr>
      <w:r w:rsidRPr="00212CFD">
        <w:rPr>
          <w:rFonts w:ascii="Times New Roman" w:hAnsi="Times New Roman"/>
          <w:sz w:val="28"/>
          <w:szCs w:val="28"/>
          <w:lang w:val="ru-RU"/>
        </w:rPr>
        <w:t xml:space="preserve">2) </w:t>
      </w:r>
      <w:r w:rsidRPr="00212CFD">
        <w:rPr>
          <w:rFonts w:ascii="Times New Roman" w:hAnsi="Times New Roman"/>
          <w:sz w:val="28"/>
          <w:szCs w:val="28"/>
          <w:shd w:val="clear" w:color="auto" w:fill="FFFFFF"/>
          <w:lang w:val="ru-RU"/>
        </w:rPr>
        <w:t>перечень главных администраторов источников финансирования дефицита бюджета в случаях, предусмотренных</w:t>
      </w:r>
      <w:r w:rsidRPr="00212CFD">
        <w:rPr>
          <w:rFonts w:ascii="Times New Roman" w:hAnsi="Times New Roman"/>
          <w:sz w:val="28"/>
          <w:szCs w:val="28"/>
          <w:shd w:val="clear" w:color="auto" w:fill="FFFFFF"/>
        </w:rPr>
        <w:t> </w:t>
      </w:r>
      <w:hyperlink r:id="rId20" w:anchor="/document/12112604/entry/16002" w:history="1">
        <w:r w:rsidRPr="00212CFD">
          <w:rPr>
            <w:rStyle w:val="afa"/>
            <w:rFonts w:ascii="Times New Roman" w:hAnsi="Times New Roman"/>
            <w:sz w:val="28"/>
            <w:szCs w:val="28"/>
            <w:shd w:val="clear" w:color="auto" w:fill="FFFFFF"/>
            <w:lang w:val="ru-RU"/>
          </w:rPr>
          <w:t>статьей 160.2</w:t>
        </w:r>
      </w:hyperlink>
      <w:r w:rsidRPr="00212CFD">
        <w:rPr>
          <w:rFonts w:ascii="Times New Roman" w:hAnsi="Times New Roman"/>
          <w:sz w:val="28"/>
          <w:szCs w:val="28"/>
          <w:shd w:val="clear" w:color="auto" w:fill="FFFFFF"/>
        </w:rPr>
        <w:t> </w:t>
      </w:r>
      <w:r w:rsidRPr="00212CFD">
        <w:rPr>
          <w:rFonts w:ascii="Times New Roman" w:hAnsi="Times New Roman"/>
          <w:sz w:val="28"/>
          <w:szCs w:val="28"/>
          <w:shd w:val="clear" w:color="auto" w:fill="FFFFFF"/>
          <w:lang w:val="ru-RU"/>
        </w:rPr>
        <w:t>Бюджетного кодекса РФ;</w:t>
      </w:r>
    </w:p>
    <w:p w:rsidR="00212CFD" w:rsidRPr="00212CFD" w:rsidRDefault="00212CFD" w:rsidP="00212CFD">
      <w:pPr>
        <w:tabs>
          <w:tab w:val="left" w:pos="828"/>
        </w:tabs>
        <w:ind w:firstLine="567"/>
        <w:jc w:val="both"/>
        <w:rPr>
          <w:rFonts w:ascii="Times New Roman" w:hAnsi="Times New Roman"/>
          <w:sz w:val="28"/>
          <w:szCs w:val="28"/>
          <w:lang w:val="ru-RU"/>
        </w:rPr>
      </w:pPr>
      <w:r w:rsidRPr="00212CFD">
        <w:rPr>
          <w:rFonts w:ascii="Times New Roman" w:hAnsi="Times New Roman"/>
          <w:sz w:val="28"/>
          <w:szCs w:val="28"/>
          <w:lang w:val="ru-RU"/>
        </w:rPr>
        <w:t>1.1.4. Пункт 2 статьи 30 изложить в следующей редакции:</w:t>
      </w:r>
    </w:p>
    <w:p w:rsidR="00212CFD" w:rsidRPr="00212CFD" w:rsidRDefault="00212CFD" w:rsidP="00212CFD">
      <w:pPr>
        <w:pStyle w:val="ConsPlusNormal"/>
        <w:ind w:firstLine="567"/>
        <w:jc w:val="both"/>
        <w:rPr>
          <w:rFonts w:ascii="Times New Roman" w:hAnsi="Times New Roman" w:cs="Times New Roman"/>
          <w:sz w:val="28"/>
          <w:szCs w:val="28"/>
        </w:rPr>
      </w:pPr>
      <w:r w:rsidRPr="00212CFD">
        <w:rPr>
          <w:rFonts w:ascii="Times New Roman" w:hAnsi="Times New Roman" w:cs="Times New Roman"/>
          <w:sz w:val="28"/>
          <w:szCs w:val="28"/>
        </w:rPr>
        <w:t>"2. Ведение муниципальной долговой книги осуществляется финансовым органом.</w:t>
      </w:r>
    </w:p>
    <w:p w:rsidR="00212CFD" w:rsidRPr="00212CFD" w:rsidRDefault="00212CFD" w:rsidP="00212CFD">
      <w:pPr>
        <w:pStyle w:val="ConsPlusNormal"/>
        <w:ind w:firstLine="567"/>
        <w:jc w:val="both"/>
        <w:rPr>
          <w:rFonts w:ascii="Times New Roman" w:hAnsi="Times New Roman" w:cs="Times New Roman"/>
          <w:sz w:val="28"/>
          <w:szCs w:val="28"/>
        </w:rPr>
      </w:pPr>
      <w:r w:rsidRPr="00212CFD">
        <w:rPr>
          <w:rFonts w:ascii="Times New Roman" w:hAnsi="Times New Roman" w:cs="Times New Roman"/>
          <w:sz w:val="28"/>
          <w:szCs w:val="28"/>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212CFD" w:rsidRPr="00212CFD" w:rsidRDefault="00212CFD" w:rsidP="00212CFD">
      <w:pPr>
        <w:pStyle w:val="ConsPlusNormal"/>
        <w:ind w:firstLine="567"/>
        <w:jc w:val="both"/>
        <w:rPr>
          <w:rFonts w:ascii="Times New Roman" w:hAnsi="Times New Roman" w:cs="Times New Roman"/>
          <w:sz w:val="28"/>
          <w:szCs w:val="28"/>
        </w:rPr>
      </w:pPr>
      <w:r w:rsidRPr="00212CFD">
        <w:rPr>
          <w:rFonts w:ascii="Times New Roman" w:hAnsi="Times New Roman" w:cs="Times New Roman"/>
          <w:sz w:val="28"/>
          <w:szCs w:val="28"/>
          <w:shd w:val="clear" w:color="auto" w:fill="FFFFFF"/>
        </w:rPr>
        <w:lastRenderedPageBreak/>
        <w:t>Информация о долговых обязательствах по муниципальным гарантиям вносится указанными в </w:t>
      </w:r>
      <w:hyperlink r:id="rId21" w:anchor="/document/12112604/entry/6200" w:history="1">
        <w:r w:rsidRPr="00212CFD">
          <w:rPr>
            <w:rStyle w:val="afa"/>
            <w:rFonts w:ascii="Times New Roman" w:eastAsiaTheme="majorEastAsia" w:hAnsi="Times New Roman" w:cs="Times New Roman"/>
            <w:sz w:val="28"/>
            <w:szCs w:val="28"/>
            <w:shd w:val="clear" w:color="auto" w:fill="FFFFFF"/>
          </w:rPr>
          <w:t>абзаце первом</w:t>
        </w:r>
      </w:hyperlink>
      <w:r w:rsidRPr="00212CFD">
        <w:rPr>
          <w:rFonts w:ascii="Times New Roman" w:hAnsi="Times New Roman" w:cs="Times New Roman"/>
          <w:sz w:val="28"/>
          <w:szCs w:val="28"/>
          <w:shd w:val="clear" w:color="auto" w:fill="FFFFFF"/>
        </w:rPr>
        <w:t> 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муниципальной гарантией.".</w:t>
      </w:r>
    </w:p>
    <w:p w:rsidR="00212CFD" w:rsidRPr="00212CFD" w:rsidRDefault="00212CFD" w:rsidP="00212CFD">
      <w:pPr>
        <w:tabs>
          <w:tab w:val="left" w:pos="828"/>
        </w:tabs>
        <w:ind w:firstLine="567"/>
        <w:jc w:val="both"/>
        <w:rPr>
          <w:rFonts w:ascii="Times New Roman" w:hAnsi="Times New Roman"/>
          <w:sz w:val="28"/>
          <w:szCs w:val="28"/>
          <w:lang w:val="ru-RU"/>
        </w:rPr>
      </w:pPr>
      <w:r w:rsidRPr="00212CFD">
        <w:rPr>
          <w:rFonts w:ascii="Times New Roman" w:hAnsi="Times New Roman"/>
          <w:sz w:val="28"/>
          <w:szCs w:val="28"/>
          <w:lang w:val="ru-RU"/>
        </w:rPr>
        <w:tab/>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CFD" w:rsidRPr="00212CFD" w:rsidRDefault="00212CFD" w:rsidP="00212CFD">
      <w:pPr>
        <w:ind w:firstLine="510"/>
        <w:jc w:val="both"/>
        <w:rPr>
          <w:rFonts w:ascii="Times New Roman" w:hAnsi="Times New Roman"/>
          <w:b/>
          <w:sz w:val="28"/>
          <w:szCs w:val="28"/>
          <w:lang w:val="ru-RU"/>
        </w:rPr>
      </w:pPr>
    </w:p>
    <w:p w:rsidR="00212CFD" w:rsidRPr="00212CFD" w:rsidRDefault="00212CFD" w:rsidP="00212CFD">
      <w:pPr>
        <w:suppressAutoHyphens/>
        <w:rPr>
          <w:rFonts w:ascii="Times New Roman" w:hAnsi="Times New Roman"/>
          <w:sz w:val="28"/>
          <w:szCs w:val="28"/>
          <w:lang w:val="ru-RU"/>
        </w:rPr>
      </w:pPr>
    </w:p>
    <w:p w:rsidR="00212CFD" w:rsidRPr="00212CFD" w:rsidRDefault="00212CFD" w:rsidP="00212CFD">
      <w:pPr>
        <w:suppressAutoHyphens/>
        <w:rPr>
          <w:rFonts w:ascii="Times New Roman" w:hAnsi="Times New Roman"/>
          <w:sz w:val="28"/>
          <w:szCs w:val="28"/>
          <w:lang w:val="ru-RU"/>
        </w:rPr>
      </w:pPr>
      <w:r w:rsidRPr="00212CFD">
        <w:rPr>
          <w:rFonts w:ascii="Times New Roman" w:hAnsi="Times New Roman"/>
          <w:sz w:val="28"/>
          <w:szCs w:val="28"/>
          <w:lang w:val="ru-RU"/>
        </w:rPr>
        <w:t xml:space="preserve">Председатель Совета депутатов </w:t>
      </w:r>
    </w:p>
    <w:p w:rsidR="00212CFD" w:rsidRPr="00212CFD" w:rsidRDefault="00212CFD" w:rsidP="00212CFD">
      <w:pPr>
        <w:suppressAutoHyphens/>
        <w:rPr>
          <w:rFonts w:ascii="Times New Roman" w:hAnsi="Times New Roman"/>
          <w:sz w:val="28"/>
          <w:szCs w:val="28"/>
          <w:lang w:val="ru-RU"/>
        </w:rPr>
      </w:pPr>
      <w:r w:rsidRPr="00212CFD">
        <w:rPr>
          <w:rFonts w:ascii="Times New Roman" w:hAnsi="Times New Roman"/>
          <w:sz w:val="28"/>
          <w:szCs w:val="28"/>
          <w:lang w:val="ru-RU"/>
        </w:rPr>
        <w:t xml:space="preserve">Заковряжинского сельсовета </w:t>
      </w:r>
    </w:p>
    <w:p w:rsidR="00212CFD" w:rsidRPr="00212CFD" w:rsidRDefault="00212CFD" w:rsidP="00212CFD">
      <w:pPr>
        <w:suppressAutoHyphens/>
        <w:rPr>
          <w:rFonts w:ascii="Times New Roman" w:hAnsi="Times New Roman"/>
          <w:sz w:val="28"/>
          <w:szCs w:val="28"/>
          <w:lang w:val="ru-RU"/>
        </w:rPr>
      </w:pPr>
      <w:r w:rsidRPr="00212CFD">
        <w:rPr>
          <w:rFonts w:ascii="Times New Roman" w:hAnsi="Times New Roman"/>
          <w:sz w:val="28"/>
          <w:szCs w:val="28"/>
          <w:lang w:val="ru-RU"/>
        </w:rPr>
        <w:t>Сузунского  района Новосибирской области                                        С.Ю. Кильп</w:t>
      </w:r>
    </w:p>
    <w:p w:rsidR="00212CFD" w:rsidRPr="00212CFD" w:rsidRDefault="00212CFD" w:rsidP="00212CFD">
      <w:pPr>
        <w:suppressAutoHyphens/>
        <w:rPr>
          <w:rFonts w:ascii="Times New Roman" w:hAnsi="Times New Roman"/>
          <w:sz w:val="28"/>
          <w:szCs w:val="28"/>
          <w:lang w:val="ru-RU"/>
        </w:rPr>
      </w:pPr>
    </w:p>
    <w:p w:rsidR="00212CFD" w:rsidRPr="00212CFD" w:rsidRDefault="00212CFD" w:rsidP="00212CFD">
      <w:pPr>
        <w:suppressAutoHyphens/>
        <w:rPr>
          <w:rFonts w:ascii="Times New Roman" w:hAnsi="Times New Roman"/>
          <w:sz w:val="28"/>
          <w:szCs w:val="28"/>
          <w:lang w:val="ru-RU"/>
        </w:rPr>
      </w:pPr>
      <w:r w:rsidRPr="00212CFD">
        <w:rPr>
          <w:rFonts w:ascii="Times New Roman" w:hAnsi="Times New Roman"/>
          <w:sz w:val="28"/>
          <w:szCs w:val="28"/>
          <w:lang w:val="ru-RU"/>
        </w:rPr>
        <w:t xml:space="preserve">Глава Заковряжинского сельсовета </w:t>
      </w:r>
    </w:p>
    <w:p w:rsidR="00212CFD" w:rsidRPr="00212CFD" w:rsidRDefault="00212CFD" w:rsidP="00212CFD">
      <w:pPr>
        <w:suppressAutoHyphens/>
        <w:rPr>
          <w:rFonts w:ascii="Times New Roman" w:hAnsi="Times New Roman"/>
          <w:sz w:val="28"/>
          <w:szCs w:val="28"/>
          <w:lang w:val="ru-RU"/>
        </w:rPr>
      </w:pPr>
      <w:r w:rsidRPr="00212CFD">
        <w:rPr>
          <w:rFonts w:ascii="Times New Roman" w:hAnsi="Times New Roman"/>
          <w:sz w:val="28"/>
          <w:szCs w:val="28"/>
          <w:lang w:val="ru-RU"/>
        </w:rPr>
        <w:t xml:space="preserve">Сузунского района Новосибирской области </w:t>
      </w:r>
      <w:r w:rsidRPr="00212CFD">
        <w:rPr>
          <w:rFonts w:ascii="Times New Roman" w:hAnsi="Times New Roman"/>
          <w:sz w:val="28"/>
          <w:szCs w:val="28"/>
          <w:lang w:val="ru-RU"/>
        </w:rPr>
        <w:tab/>
        <w:t xml:space="preserve">                 </w:t>
      </w:r>
      <w:r w:rsidRPr="00212CFD">
        <w:rPr>
          <w:rFonts w:ascii="Times New Roman" w:hAnsi="Times New Roman"/>
          <w:sz w:val="28"/>
          <w:szCs w:val="28"/>
          <w:lang w:val="ru-RU"/>
        </w:rPr>
        <w:tab/>
      </w:r>
      <w:r w:rsidRPr="00212CFD">
        <w:rPr>
          <w:rFonts w:ascii="Times New Roman" w:hAnsi="Times New Roman"/>
          <w:sz w:val="28"/>
          <w:szCs w:val="28"/>
          <w:lang w:val="ru-RU"/>
        </w:rPr>
        <w:tab/>
        <w:t xml:space="preserve">      Е.А. Цорн</w:t>
      </w:r>
      <w:r w:rsidRPr="00212CFD">
        <w:rPr>
          <w:rFonts w:ascii="Times New Roman" w:hAnsi="Times New Roman"/>
          <w:sz w:val="28"/>
          <w:szCs w:val="28"/>
          <w:lang w:val="ru-RU"/>
        </w:rPr>
        <w:tab/>
        <w:t xml:space="preserve">      </w:t>
      </w:r>
    </w:p>
    <w:p w:rsidR="00212CFD" w:rsidRPr="00212CFD" w:rsidRDefault="00212CFD" w:rsidP="00C953D9">
      <w:pPr>
        <w:pStyle w:val="aa"/>
        <w:ind w:firstLine="708"/>
        <w:rPr>
          <w:rFonts w:ascii="Times New Roman" w:hAnsi="Times New Roman"/>
          <w:color w:val="FF0000"/>
          <w:sz w:val="28"/>
          <w:szCs w:val="28"/>
          <w:lang w:val="ru-RU"/>
        </w:rPr>
      </w:pPr>
    </w:p>
    <w:p w:rsidR="00212CFD" w:rsidRPr="00212CFD" w:rsidRDefault="00212CFD" w:rsidP="00C953D9">
      <w:pPr>
        <w:pStyle w:val="aa"/>
        <w:ind w:firstLine="708"/>
        <w:rPr>
          <w:rFonts w:ascii="Times New Roman" w:hAnsi="Times New Roman"/>
          <w:color w:val="FF0000"/>
          <w:sz w:val="28"/>
          <w:szCs w:val="28"/>
          <w:lang w:val="ru-RU"/>
        </w:rPr>
      </w:pPr>
    </w:p>
    <w:p w:rsidR="00212CFD" w:rsidRPr="00212CFD" w:rsidRDefault="00212CFD" w:rsidP="00C953D9">
      <w:pPr>
        <w:pStyle w:val="aa"/>
        <w:ind w:firstLine="708"/>
        <w:rPr>
          <w:rFonts w:ascii="Times New Roman" w:hAnsi="Times New Roman"/>
          <w:color w:val="FF0000"/>
          <w:sz w:val="28"/>
          <w:szCs w:val="28"/>
          <w:lang w:val="ru-RU"/>
        </w:rPr>
      </w:pPr>
    </w:p>
    <w:p w:rsidR="00212CFD" w:rsidRPr="00212CFD" w:rsidRDefault="00212CFD" w:rsidP="00212CFD">
      <w:pPr>
        <w:tabs>
          <w:tab w:val="center" w:pos="4677"/>
          <w:tab w:val="left" w:pos="8118"/>
        </w:tabs>
        <w:jc w:val="center"/>
        <w:rPr>
          <w:rFonts w:ascii="Times New Roman" w:eastAsia="Times New Roman" w:hAnsi="Times New Roman"/>
          <w:b/>
          <w:sz w:val="28"/>
          <w:szCs w:val="28"/>
          <w:lang w:val="ru-RU" w:eastAsia="ru-RU"/>
        </w:rPr>
      </w:pPr>
      <w:r w:rsidRPr="00212CFD">
        <w:rPr>
          <w:rFonts w:ascii="Times New Roman" w:eastAsia="Times New Roman" w:hAnsi="Times New Roman"/>
          <w:b/>
          <w:sz w:val="28"/>
          <w:szCs w:val="28"/>
          <w:lang w:val="ru-RU" w:eastAsia="ru-RU"/>
        </w:rPr>
        <w:t xml:space="preserve">СОВЕТ ДЕПУТАТОВ </w:t>
      </w:r>
    </w:p>
    <w:p w:rsidR="00212CFD" w:rsidRPr="00212CFD" w:rsidRDefault="00212CFD" w:rsidP="00212CFD">
      <w:pPr>
        <w:tabs>
          <w:tab w:val="center" w:pos="4677"/>
          <w:tab w:val="left" w:pos="8118"/>
        </w:tabs>
        <w:jc w:val="center"/>
        <w:rPr>
          <w:rFonts w:ascii="Times New Roman" w:eastAsia="Times New Roman" w:hAnsi="Times New Roman"/>
          <w:b/>
          <w:sz w:val="28"/>
          <w:szCs w:val="28"/>
          <w:lang w:val="ru-RU" w:eastAsia="ru-RU"/>
        </w:rPr>
      </w:pPr>
      <w:r w:rsidRPr="00212CFD">
        <w:rPr>
          <w:rFonts w:ascii="Times New Roman" w:eastAsia="Times New Roman" w:hAnsi="Times New Roman"/>
          <w:b/>
          <w:sz w:val="28"/>
          <w:szCs w:val="28"/>
          <w:lang w:val="ru-RU" w:eastAsia="ru-RU"/>
        </w:rPr>
        <w:t xml:space="preserve">ЗАКОВРЯЖИНСКОГО СЕЛЬСОВЕТА </w:t>
      </w:r>
    </w:p>
    <w:p w:rsidR="00212CFD" w:rsidRPr="00212CFD" w:rsidRDefault="00212CFD" w:rsidP="00212CFD">
      <w:pPr>
        <w:jc w:val="center"/>
        <w:rPr>
          <w:rFonts w:ascii="Times New Roman" w:eastAsia="Times New Roman" w:hAnsi="Times New Roman"/>
          <w:b/>
          <w:sz w:val="28"/>
          <w:szCs w:val="28"/>
          <w:lang w:val="ru-RU" w:eastAsia="ru-RU"/>
        </w:rPr>
      </w:pPr>
      <w:r w:rsidRPr="00212CFD">
        <w:rPr>
          <w:rFonts w:ascii="Times New Roman" w:eastAsia="Times New Roman" w:hAnsi="Times New Roman"/>
          <w:b/>
          <w:sz w:val="28"/>
          <w:szCs w:val="28"/>
          <w:lang w:val="ru-RU" w:eastAsia="ru-RU"/>
        </w:rPr>
        <w:t>Сузунского района Новосибирской области</w:t>
      </w:r>
    </w:p>
    <w:p w:rsidR="00212CFD" w:rsidRPr="00212CFD" w:rsidRDefault="00212CFD" w:rsidP="00212CFD">
      <w:pPr>
        <w:jc w:val="center"/>
        <w:rPr>
          <w:rFonts w:ascii="Times New Roman" w:eastAsia="Times New Roman" w:hAnsi="Times New Roman"/>
          <w:b/>
          <w:sz w:val="28"/>
          <w:szCs w:val="28"/>
          <w:lang w:val="ru-RU" w:eastAsia="ru-RU"/>
        </w:rPr>
      </w:pPr>
      <w:r w:rsidRPr="00212CFD">
        <w:rPr>
          <w:rFonts w:ascii="Times New Roman" w:eastAsia="Times New Roman" w:hAnsi="Times New Roman"/>
          <w:b/>
          <w:sz w:val="28"/>
          <w:szCs w:val="28"/>
          <w:lang w:val="ru-RU" w:eastAsia="ru-RU"/>
        </w:rPr>
        <w:t xml:space="preserve">ШЕСТОГО СОЗЫВА  </w:t>
      </w:r>
    </w:p>
    <w:p w:rsidR="00212CFD" w:rsidRPr="00212CFD" w:rsidRDefault="00212CFD" w:rsidP="00212CFD">
      <w:pPr>
        <w:jc w:val="center"/>
        <w:rPr>
          <w:rFonts w:ascii="Times New Roman" w:hAnsi="Times New Roman"/>
          <w:b/>
          <w:sz w:val="8"/>
          <w:szCs w:val="8"/>
          <w:lang w:val="ru-RU"/>
        </w:rPr>
      </w:pPr>
    </w:p>
    <w:p w:rsidR="00212CFD" w:rsidRPr="00212CFD" w:rsidRDefault="00212CFD" w:rsidP="00212CFD">
      <w:pPr>
        <w:jc w:val="center"/>
        <w:rPr>
          <w:rFonts w:ascii="Times New Roman" w:eastAsia="Times New Roman" w:hAnsi="Times New Roman"/>
          <w:b/>
          <w:sz w:val="28"/>
          <w:szCs w:val="28"/>
          <w:lang w:val="ru-RU"/>
        </w:rPr>
      </w:pPr>
      <w:r w:rsidRPr="00212CFD">
        <w:rPr>
          <w:rFonts w:ascii="Times New Roman" w:eastAsia="Times New Roman" w:hAnsi="Times New Roman"/>
          <w:b/>
          <w:sz w:val="28"/>
          <w:szCs w:val="28"/>
          <w:lang w:val="ru-RU"/>
        </w:rPr>
        <w:t>РЕШЕНИЕ</w:t>
      </w:r>
    </w:p>
    <w:p w:rsidR="00212CFD" w:rsidRPr="00212CFD" w:rsidRDefault="00212CFD" w:rsidP="00212CFD">
      <w:pPr>
        <w:jc w:val="center"/>
        <w:rPr>
          <w:rFonts w:ascii="Times New Roman" w:eastAsia="Times New Roman" w:hAnsi="Times New Roman"/>
          <w:b/>
          <w:sz w:val="28"/>
          <w:szCs w:val="28"/>
          <w:lang w:val="ru-RU"/>
        </w:rPr>
      </w:pPr>
      <w:r w:rsidRPr="00212CFD">
        <w:rPr>
          <w:rFonts w:ascii="Times New Roman" w:eastAsia="Times New Roman" w:hAnsi="Times New Roman"/>
          <w:b/>
          <w:sz w:val="28"/>
          <w:szCs w:val="28"/>
          <w:lang w:val="ru-RU"/>
        </w:rPr>
        <w:t>Двадцать восьмой сессии</w:t>
      </w:r>
    </w:p>
    <w:p w:rsidR="00212CFD" w:rsidRPr="00212CFD" w:rsidRDefault="00212CFD" w:rsidP="00212CFD">
      <w:pPr>
        <w:jc w:val="center"/>
        <w:rPr>
          <w:rFonts w:ascii="Times New Roman" w:eastAsia="Times New Roman" w:hAnsi="Times New Roman"/>
          <w:b/>
          <w:sz w:val="6"/>
          <w:szCs w:val="6"/>
          <w:lang w:val="ru-RU" w:eastAsia="ru-RU"/>
        </w:rPr>
      </w:pPr>
    </w:p>
    <w:p w:rsidR="00212CFD" w:rsidRPr="00212CFD" w:rsidRDefault="00212CFD" w:rsidP="00212CFD">
      <w:pPr>
        <w:jc w:val="center"/>
        <w:rPr>
          <w:rFonts w:ascii="Times New Roman" w:eastAsia="Times New Roman" w:hAnsi="Times New Roman"/>
          <w:sz w:val="28"/>
          <w:szCs w:val="28"/>
          <w:lang w:val="ru-RU" w:eastAsia="ru-RU"/>
        </w:rPr>
      </w:pPr>
      <w:r w:rsidRPr="00212CFD">
        <w:rPr>
          <w:rFonts w:ascii="Times New Roman" w:eastAsia="Times New Roman" w:hAnsi="Times New Roman"/>
          <w:sz w:val="28"/>
          <w:szCs w:val="28"/>
          <w:lang w:val="ru-RU" w:eastAsia="ru-RU"/>
        </w:rPr>
        <w:t xml:space="preserve">с.Заковряжино                                             </w:t>
      </w:r>
    </w:p>
    <w:p w:rsidR="00212CFD" w:rsidRPr="00212CFD" w:rsidRDefault="00212CFD" w:rsidP="00212CFD">
      <w:pPr>
        <w:pStyle w:val="aa"/>
        <w:shd w:val="clear" w:color="auto" w:fill="FFFFFF"/>
        <w:spacing w:line="252" w:lineRule="atLeast"/>
        <w:jc w:val="center"/>
        <w:rPr>
          <w:bCs/>
          <w:color w:val="000000"/>
          <w:sz w:val="28"/>
          <w:szCs w:val="28"/>
          <w:lang w:val="ru-RU"/>
        </w:rPr>
      </w:pPr>
    </w:p>
    <w:p w:rsidR="00212CFD" w:rsidRPr="004856EA" w:rsidRDefault="00212CFD" w:rsidP="00212CFD">
      <w:pPr>
        <w:pStyle w:val="aa"/>
        <w:shd w:val="clear" w:color="auto" w:fill="FFFFFF"/>
        <w:spacing w:line="252" w:lineRule="atLeast"/>
        <w:jc w:val="center"/>
        <w:rPr>
          <w:rFonts w:ascii="Times New Roman" w:hAnsi="Times New Roman"/>
          <w:bCs/>
          <w:color w:val="000000"/>
          <w:sz w:val="28"/>
          <w:szCs w:val="28"/>
          <w:lang w:val="ru-RU"/>
        </w:rPr>
      </w:pPr>
      <w:r w:rsidRPr="004856EA">
        <w:rPr>
          <w:rFonts w:ascii="Times New Roman" w:hAnsi="Times New Roman"/>
          <w:bCs/>
          <w:color w:val="000000"/>
          <w:sz w:val="28"/>
          <w:szCs w:val="28"/>
          <w:lang w:val="ru-RU"/>
        </w:rPr>
        <w:t>24.08.2022№ 140</w:t>
      </w:r>
      <w:r w:rsidRPr="004856EA">
        <w:rPr>
          <w:rFonts w:ascii="Times New Roman" w:hAnsi="Times New Roman"/>
          <w:bCs/>
          <w:color w:val="000000"/>
          <w:sz w:val="28"/>
          <w:szCs w:val="28"/>
        </w:rPr>
        <w:t> </w:t>
      </w:r>
    </w:p>
    <w:p w:rsidR="00212CFD" w:rsidRPr="004856EA" w:rsidRDefault="00212CFD" w:rsidP="00212CFD">
      <w:pPr>
        <w:pStyle w:val="aa"/>
        <w:shd w:val="clear" w:color="auto" w:fill="FFFFFF"/>
        <w:spacing w:line="252" w:lineRule="atLeast"/>
        <w:jc w:val="center"/>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Об утверждении Положения о порядке управления и распоряжения имуществом Заковряжинского сельсовета Сузунского района Новосибирской области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В целях определения порядка управления и распоряжения имуществом, находящимся в муниципальной собственности Заковряжинского сельсовета Сузунского района Новосибирской области, </w:t>
      </w:r>
      <w:hyperlink r:id="rId22" w:history="1">
        <w:r w:rsidRPr="004856EA">
          <w:rPr>
            <w:rFonts w:ascii="Times New Roman" w:hAnsi="Times New Roman"/>
            <w:sz w:val="28"/>
            <w:szCs w:val="28"/>
            <w:lang w:val="ru-RU"/>
          </w:rPr>
          <w:t xml:space="preserve"> в соответствии с Гражданским кодексом Российской Федерации,  Федеральным законом от 6 октября 2003 года </w:t>
        </w:r>
        <w:r w:rsidRPr="004856EA">
          <w:rPr>
            <w:rFonts w:ascii="Times New Roman" w:hAnsi="Times New Roman"/>
            <w:sz w:val="28"/>
            <w:szCs w:val="28"/>
          </w:rPr>
          <w:t>N</w:t>
        </w:r>
        <w:r w:rsidRPr="004856EA">
          <w:rPr>
            <w:rFonts w:ascii="Times New Roman" w:hAnsi="Times New Roman"/>
            <w:sz w:val="28"/>
            <w:szCs w:val="28"/>
            <w:lang w:val="ru-RU"/>
          </w:rPr>
          <w:t xml:space="preserve"> 131-ФЗ "Об общих принципах организации местного самоуправления в Российской Федерации</w:t>
        </w:r>
        <w:r w:rsidRPr="004856EA">
          <w:rPr>
            <w:rStyle w:val="afa"/>
            <w:rFonts w:ascii="Times New Roman" w:hAnsi="Times New Roman"/>
            <w:sz w:val="28"/>
            <w:szCs w:val="28"/>
            <w:lang w:val="ru-RU"/>
          </w:rPr>
          <w:t>",</w:t>
        </w:r>
      </w:hyperlink>
      <w:r w:rsidRPr="004856EA">
        <w:rPr>
          <w:rStyle w:val="apple-converted-space"/>
          <w:rFonts w:ascii="Times New Roman" w:hAnsi="Times New Roman"/>
          <w:sz w:val="28"/>
          <w:szCs w:val="28"/>
        </w:rPr>
        <w:t> </w:t>
      </w:r>
      <w:r w:rsidRPr="004856EA">
        <w:rPr>
          <w:rFonts w:ascii="Times New Roman" w:hAnsi="Times New Roman"/>
          <w:color w:val="000000"/>
          <w:sz w:val="28"/>
          <w:szCs w:val="28"/>
          <w:lang w:val="ru-RU"/>
        </w:rPr>
        <w:t xml:space="preserve"> Совет депутатов Заковряжинского сельсовета Сузунского района Новосибирской области</w:t>
      </w:r>
    </w:p>
    <w:p w:rsidR="00212CFD" w:rsidRPr="004856EA" w:rsidRDefault="00212CFD" w:rsidP="00212CFD">
      <w:pPr>
        <w:pStyle w:val="aa"/>
        <w:shd w:val="clear" w:color="auto" w:fill="FFFFFF"/>
        <w:spacing w:line="252" w:lineRule="atLeast"/>
        <w:jc w:val="both"/>
        <w:rPr>
          <w:rFonts w:ascii="Times New Roman" w:hAnsi="Times New Roman"/>
          <w:b/>
          <w:color w:val="000000"/>
          <w:sz w:val="28"/>
          <w:szCs w:val="28"/>
          <w:lang w:val="ru-RU"/>
        </w:rPr>
      </w:pPr>
    </w:p>
    <w:p w:rsidR="00212CFD" w:rsidRPr="004856EA" w:rsidRDefault="00212CFD" w:rsidP="00212CFD">
      <w:pPr>
        <w:pStyle w:val="aa"/>
        <w:shd w:val="clear" w:color="auto" w:fill="FFFFFF"/>
        <w:spacing w:line="252" w:lineRule="atLeast"/>
        <w:jc w:val="both"/>
        <w:rPr>
          <w:rFonts w:ascii="Times New Roman" w:hAnsi="Times New Roman"/>
          <w:b/>
          <w:color w:val="000000"/>
          <w:sz w:val="28"/>
          <w:szCs w:val="28"/>
        </w:rPr>
      </w:pPr>
      <w:r w:rsidRPr="004856EA">
        <w:rPr>
          <w:rFonts w:ascii="Times New Roman" w:hAnsi="Times New Roman"/>
          <w:b/>
          <w:color w:val="000000"/>
          <w:sz w:val="28"/>
          <w:szCs w:val="28"/>
        </w:rPr>
        <w:t>РЕШИЛ:</w:t>
      </w:r>
    </w:p>
    <w:p w:rsidR="00212CFD" w:rsidRPr="004856EA" w:rsidRDefault="00212CFD" w:rsidP="00212CFD">
      <w:pPr>
        <w:pStyle w:val="aa"/>
        <w:numPr>
          <w:ilvl w:val="0"/>
          <w:numId w:val="24"/>
        </w:numPr>
        <w:shd w:val="clear" w:color="auto" w:fill="FFFFFF"/>
        <w:spacing w:line="252" w:lineRule="atLeast"/>
        <w:ind w:left="0"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Утвердить Положение о порядке управления и распоряжения имуществом Заковряжинского сельсовета Сузунского района Новосибирской области согласно приложению.</w:t>
      </w:r>
    </w:p>
    <w:p w:rsidR="00212CFD" w:rsidRPr="004856EA" w:rsidRDefault="00212CFD" w:rsidP="00212CFD">
      <w:pPr>
        <w:pStyle w:val="aa"/>
        <w:numPr>
          <w:ilvl w:val="0"/>
          <w:numId w:val="24"/>
        </w:numPr>
        <w:shd w:val="clear" w:color="auto" w:fill="FFFFFF"/>
        <w:spacing w:line="252" w:lineRule="atLeast"/>
        <w:ind w:left="0" w:firstLine="567"/>
        <w:jc w:val="both"/>
        <w:rPr>
          <w:rFonts w:ascii="Times New Roman" w:hAnsi="Times New Roman"/>
          <w:color w:val="000000"/>
          <w:sz w:val="28"/>
          <w:szCs w:val="28"/>
        </w:rPr>
      </w:pPr>
      <w:r w:rsidRPr="004856EA">
        <w:rPr>
          <w:rFonts w:ascii="Times New Roman" w:hAnsi="Times New Roman"/>
          <w:color w:val="000000"/>
          <w:sz w:val="28"/>
          <w:szCs w:val="28"/>
        </w:rPr>
        <w:lastRenderedPageBreak/>
        <w:t>Признать утратившим силу:</w:t>
      </w:r>
    </w:p>
    <w:p w:rsidR="00212CFD" w:rsidRPr="004856EA" w:rsidRDefault="00212CFD" w:rsidP="00212CFD">
      <w:pPr>
        <w:pStyle w:val="aa"/>
        <w:shd w:val="clear" w:color="auto" w:fill="FFFFFF"/>
        <w:spacing w:line="252" w:lineRule="atLeast"/>
        <w:ind w:firstLine="567"/>
        <w:jc w:val="both"/>
        <w:rPr>
          <w:rFonts w:ascii="Times New Roman" w:hAnsi="Times New Roman"/>
          <w:sz w:val="28"/>
          <w:szCs w:val="28"/>
          <w:lang w:val="ru-RU"/>
        </w:rPr>
      </w:pPr>
      <w:r w:rsidRPr="004856EA">
        <w:rPr>
          <w:rFonts w:ascii="Times New Roman" w:hAnsi="Times New Roman"/>
          <w:sz w:val="28"/>
          <w:szCs w:val="28"/>
          <w:lang w:val="ru-RU"/>
        </w:rPr>
        <w:t>2.1.  Решение Совета депутатов Заковряжинского сельсовета Сузунского района Новосибирской области от  05.07.2016 № 35 «</w:t>
      </w:r>
      <w:r w:rsidRPr="004856EA">
        <w:rPr>
          <w:rFonts w:ascii="Times New Roman" w:hAnsi="Times New Roman"/>
          <w:bCs/>
          <w:color w:val="000000"/>
          <w:sz w:val="28"/>
          <w:szCs w:val="28"/>
          <w:lang w:val="ru-RU"/>
        </w:rPr>
        <w:t xml:space="preserve"> Об утверждении Положения о порядке управления и распоряжения имуществом </w:t>
      </w:r>
      <w:r w:rsidRPr="004856EA">
        <w:rPr>
          <w:rFonts w:ascii="Times New Roman" w:hAnsi="Times New Roman"/>
          <w:sz w:val="28"/>
          <w:szCs w:val="28"/>
          <w:lang w:val="ru-RU"/>
        </w:rPr>
        <w:t>Заковряжинского</w:t>
      </w:r>
      <w:r w:rsidRPr="004856EA">
        <w:rPr>
          <w:rFonts w:ascii="Times New Roman" w:hAnsi="Times New Roman"/>
          <w:bCs/>
          <w:color w:val="000000"/>
          <w:sz w:val="28"/>
          <w:szCs w:val="28"/>
          <w:lang w:val="ru-RU"/>
        </w:rPr>
        <w:t xml:space="preserve"> сельсовета Сузунского района Новосибирской области».</w:t>
      </w:r>
      <w:r w:rsidRPr="004856EA">
        <w:rPr>
          <w:rFonts w:ascii="Times New Roman" w:hAnsi="Times New Roman"/>
          <w:sz w:val="28"/>
          <w:szCs w:val="28"/>
          <w:lang w:val="ru-RU"/>
        </w:rPr>
        <w:t xml:space="preserve"> </w:t>
      </w:r>
    </w:p>
    <w:p w:rsidR="00212CFD" w:rsidRPr="004856EA" w:rsidRDefault="00212CFD" w:rsidP="00212CFD">
      <w:pPr>
        <w:pStyle w:val="ConsPlusNormal"/>
        <w:jc w:val="both"/>
        <w:rPr>
          <w:rFonts w:ascii="Times New Roman" w:hAnsi="Times New Roman" w:cs="Times New Roman"/>
          <w:sz w:val="28"/>
          <w:szCs w:val="28"/>
        </w:rPr>
      </w:pPr>
      <w:r w:rsidRPr="004856EA">
        <w:rPr>
          <w:rFonts w:ascii="Times New Roman" w:hAnsi="Times New Roman" w:cs="Times New Roman"/>
          <w:sz w:val="28"/>
          <w:szCs w:val="28"/>
        </w:rPr>
        <w:t xml:space="preserve">       2.2. Решение Совета депутатов Заковряжинского сельсовета Сузунского района Новосибирской области от  27.03.2017 № 69 "О внесении изменений в решение Совета депутатов Заковряжинского сельсовета Сузунского района Новосибирской области от  05.07.2016№ 35 «</w:t>
      </w:r>
      <w:r w:rsidRPr="004856EA">
        <w:rPr>
          <w:rFonts w:ascii="Times New Roman" w:hAnsi="Times New Roman" w:cs="Times New Roman"/>
          <w:bCs/>
          <w:color w:val="000000"/>
          <w:sz w:val="28"/>
          <w:szCs w:val="28"/>
        </w:rPr>
        <w:t xml:space="preserve">Об утверждении Положения о порядке управления и распоряжения имуществом </w:t>
      </w:r>
      <w:r w:rsidRPr="004856EA">
        <w:rPr>
          <w:rFonts w:ascii="Times New Roman" w:hAnsi="Times New Roman" w:cs="Times New Roman"/>
          <w:sz w:val="28"/>
          <w:szCs w:val="28"/>
        </w:rPr>
        <w:t>Заковряжинского</w:t>
      </w:r>
      <w:r w:rsidRPr="004856EA">
        <w:rPr>
          <w:rFonts w:ascii="Times New Roman" w:hAnsi="Times New Roman" w:cs="Times New Roman"/>
          <w:bCs/>
          <w:color w:val="000000"/>
          <w:sz w:val="28"/>
          <w:szCs w:val="28"/>
        </w:rPr>
        <w:t xml:space="preserve"> сельсовета Сузунского района Новосибирской области»</w:t>
      </w:r>
      <w:r w:rsidRPr="004856EA">
        <w:rPr>
          <w:rFonts w:ascii="Times New Roman" w:hAnsi="Times New Roman" w:cs="Times New Roman"/>
          <w:sz w:val="28"/>
          <w:szCs w:val="28"/>
        </w:rPr>
        <w:t xml:space="preserve">. </w:t>
      </w:r>
    </w:p>
    <w:p w:rsidR="00212CFD" w:rsidRPr="004856EA" w:rsidRDefault="00212CFD" w:rsidP="00212CFD">
      <w:pPr>
        <w:pStyle w:val="ConsPlusNormal"/>
        <w:jc w:val="both"/>
        <w:rPr>
          <w:rFonts w:ascii="Times New Roman" w:hAnsi="Times New Roman" w:cs="Times New Roman"/>
          <w:sz w:val="28"/>
          <w:szCs w:val="28"/>
        </w:rPr>
      </w:pPr>
      <w:r w:rsidRPr="004856EA">
        <w:rPr>
          <w:rFonts w:ascii="Times New Roman" w:hAnsi="Times New Roman" w:cs="Times New Roman"/>
          <w:sz w:val="28"/>
          <w:szCs w:val="28"/>
        </w:rPr>
        <w:t xml:space="preserve">       2.3. Решение Совета депутатов Заковряжинского сельсовета Сузунского района Новосибирской области от  23.05.2017 № 78 "О внесении изменений в решение Совета депутатов Заковряжинского сельсовета Сузунского района Новосибирской области от  05.07.2016№ 35 «</w:t>
      </w:r>
      <w:r w:rsidRPr="004856EA">
        <w:rPr>
          <w:rFonts w:ascii="Times New Roman" w:hAnsi="Times New Roman" w:cs="Times New Roman"/>
          <w:bCs/>
          <w:color w:val="000000"/>
          <w:sz w:val="28"/>
          <w:szCs w:val="28"/>
        </w:rPr>
        <w:t xml:space="preserve">Об утверждении Положения о порядке управления и распоряжения имуществом </w:t>
      </w:r>
      <w:r w:rsidRPr="004856EA">
        <w:rPr>
          <w:rFonts w:ascii="Times New Roman" w:hAnsi="Times New Roman" w:cs="Times New Roman"/>
          <w:sz w:val="28"/>
          <w:szCs w:val="28"/>
        </w:rPr>
        <w:t>Заковряжинского</w:t>
      </w:r>
      <w:r w:rsidRPr="004856EA">
        <w:rPr>
          <w:rFonts w:ascii="Times New Roman" w:hAnsi="Times New Roman" w:cs="Times New Roman"/>
          <w:bCs/>
          <w:color w:val="000000"/>
          <w:sz w:val="28"/>
          <w:szCs w:val="28"/>
        </w:rPr>
        <w:t xml:space="preserve"> сельсовета Сузунского района Новосибирской области»</w:t>
      </w:r>
      <w:r w:rsidRPr="004856EA">
        <w:rPr>
          <w:rFonts w:ascii="Times New Roman" w:hAnsi="Times New Roman" w:cs="Times New Roman"/>
          <w:sz w:val="28"/>
          <w:szCs w:val="28"/>
        </w:rPr>
        <w:t xml:space="preserve">.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3. Опубликовать настоящее решение в периодическом</w:t>
      </w:r>
      <w:r w:rsidRPr="004856EA">
        <w:rPr>
          <w:rFonts w:ascii="Times New Roman" w:hAnsi="Times New Roman"/>
          <w:sz w:val="28"/>
          <w:szCs w:val="28"/>
          <w:lang w:val="ru-RU"/>
        </w:rPr>
        <w:t xml:space="preserve">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rPr>
        <w:t> </w:t>
      </w:r>
    </w:p>
    <w:p w:rsidR="00212CFD" w:rsidRPr="004856EA" w:rsidRDefault="00212CFD" w:rsidP="00212CFD">
      <w:pPr>
        <w:jc w:val="both"/>
        <w:rPr>
          <w:rFonts w:ascii="Times New Roman" w:eastAsia="Times New Roman" w:hAnsi="Times New Roman"/>
          <w:sz w:val="28"/>
          <w:szCs w:val="28"/>
          <w:lang w:val="ru-RU" w:eastAsia="ru-RU"/>
        </w:rPr>
      </w:pPr>
      <w:r w:rsidRPr="004856EA">
        <w:rPr>
          <w:rFonts w:ascii="Times New Roman" w:eastAsia="Times New Roman" w:hAnsi="Times New Roman"/>
          <w:sz w:val="28"/>
          <w:szCs w:val="28"/>
          <w:lang w:val="ru-RU" w:eastAsia="ru-RU"/>
        </w:rPr>
        <w:t xml:space="preserve">Глава  Заковряжинского сельсовета </w:t>
      </w:r>
    </w:p>
    <w:p w:rsidR="00212CFD" w:rsidRPr="004856EA" w:rsidRDefault="00212CFD" w:rsidP="00212CFD">
      <w:pPr>
        <w:jc w:val="both"/>
        <w:rPr>
          <w:rFonts w:ascii="Times New Roman" w:eastAsia="Times New Roman" w:hAnsi="Times New Roman"/>
          <w:sz w:val="28"/>
          <w:szCs w:val="28"/>
          <w:lang w:val="ru-RU" w:eastAsia="ru-RU"/>
        </w:rPr>
      </w:pPr>
      <w:r w:rsidRPr="004856EA">
        <w:rPr>
          <w:rFonts w:ascii="Times New Roman" w:eastAsia="Times New Roman" w:hAnsi="Times New Roman"/>
          <w:sz w:val="28"/>
          <w:szCs w:val="28"/>
          <w:lang w:val="ru-RU" w:eastAsia="ru-RU"/>
        </w:rPr>
        <w:t xml:space="preserve">Сузунского района  </w:t>
      </w:r>
    </w:p>
    <w:p w:rsidR="00212CFD" w:rsidRPr="004856EA" w:rsidRDefault="00212CFD" w:rsidP="00212CFD">
      <w:pPr>
        <w:jc w:val="both"/>
        <w:rPr>
          <w:rFonts w:ascii="Times New Roman" w:eastAsia="Times New Roman" w:hAnsi="Times New Roman"/>
          <w:sz w:val="28"/>
          <w:szCs w:val="28"/>
          <w:lang w:val="ru-RU" w:eastAsia="ru-RU"/>
        </w:rPr>
      </w:pPr>
      <w:r w:rsidRPr="004856EA">
        <w:rPr>
          <w:rFonts w:ascii="Times New Roman" w:eastAsia="Times New Roman" w:hAnsi="Times New Roman"/>
          <w:sz w:val="28"/>
          <w:szCs w:val="28"/>
          <w:lang w:val="ru-RU" w:eastAsia="ru-RU"/>
        </w:rPr>
        <w:t xml:space="preserve">Новосибирской области                      </w:t>
      </w:r>
      <w:r w:rsidRPr="004856EA">
        <w:rPr>
          <w:rFonts w:ascii="Times New Roman" w:eastAsia="Times New Roman" w:hAnsi="Times New Roman"/>
          <w:sz w:val="28"/>
          <w:szCs w:val="28"/>
          <w:lang w:val="ru-RU" w:eastAsia="ru-RU"/>
        </w:rPr>
        <w:tab/>
      </w:r>
      <w:r w:rsidRPr="004856EA">
        <w:rPr>
          <w:rFonts w:ascii="Times New Roman" w:eastAsia="Times New Roman" w:hAnsi="Times New Roman"/>
          <w:sz w:val="28"/>
          <w:szCs w:val="28"/>
          <w:lang w:val="ru-RU" w:eastAsia="ru-RU"/>
        </w:rPr>
        <w:tab/>
      </w:r>
      <w:r w:rsidRPr="004856EA">
        <w:rPr>
          <w:rFonts w:ascii="Times New Roman" w:eastAsia="Times New Roman" w:hAnsi="Times New Roman"/>
          <w:sz w:val="28"/>
          <w:szCs w:val="28"/>
          <w:lang w:val="ru-RU" w:eastAsia="ru-RU"/>
        </w:rPr>
        <w:tab/>
        <w:t xml:space="preserve">                           Е.А. Цорн     </w:t>
      </w:r>
    </w:p>
    <w:p w:rsidR="00212CFD" w:rsidRPr="004856EA" w:rsidRDefault="00212CFD" w:rsidP="00212CFD">
      <w:pPr>
        <w:tabs>
          <w:tab w:val="left" w:pos="1620"/>
        </w:tabs>
        <w:jc w:val="both"/>
        <w:rPr>
          <w:rFonts w:ascii="Times New Roman" w:eastAsia="Times New Roman" w:hAnsi="Times New Roman"/>
          <w:sz w:val="28"/>
          <w:szCs w:val="28"/>
          <w:lang w:val="ru-RU" w:eastAsia="ru-RU"/>
        </w:rPr>
      </w:pPr>
      <w:r w:rsidRPr="004856EA">
        <w:rPr>
          <w:rFonts w:ascii="Times New Roman" w:eastAsia="Times New Roman" w:hAnsi="Times New Roman"/>
          <w:sz w:val="28"/>
          <w:szCs w:val="28"/>
          <w:lang w:val="ru-RU" w:eastAsia="ru-RU"/>
        </w:rPr>
        <w:tab/>
      </w:r>
    </w:p>
    <w:p w:rsidR="00212CFD" w:rsidRPr="004856EA" w:rsidRDefault="00212CFD" w:rsidP="00212CFD">
      <w:pPr>
        <w:jc w:val="both"/>
        <w:rPr>
          <w:rFonts w:ascii="Times New Roman" w:eastAsia="Times New Roman" w:hAnsi="Times New Roman"/>
          <w:sz w:val="28"/>
          <w:szCs w:val="28"/>
          <w:lang w:val="ru-RU" w:eastAsia="ru-RU"/>
        </w:rPr>
      </w:pPr>
      <w:r w:rsidRPr="004856EA">
        <w:rPr>
          <w:rFonts w:ascii="Times New Roman" w:eastAsia="Times New Roman" w:hAnsi="Times New Roman"/>
          <w:sz w:val="28"/>
          <w:szCs w:val="28"/>
          <w:lang w:val="ru-RU" w:eastAsia="ru-RU"/>
        </w:rPr>
        <w:t xml:space="preserve">Председатель Совета депутатов </w:t>
      </w:r>
    </w:p>
    <w:p w:rsidR="00212CFD" w:rsidRPr="004856EA" w:rsidRDefault="00212CFD" w:rsidP="00212CFD">
      <w:pPr>
        <w:jc w:val="both"/>
        <w:rPr>
          <w:rFonts w:ascii="Times New Roman" w:eastAsia="Times New Roman" w:hAnsi="Times New Roman"/>
          <w:sz w:val="28"/>
          <w:szCs w:val="28"/>
          <w:lang w:val="ru-RU" w:eastAsia="ru-RU"/>
        </w:rPr>
      </w:pPr>
      <w:r w:rsidRPr="004856EA">
        <w:rPr>
          <w:rFonts w:ascii="Times New Roman" w:eastAsia="Times New Roman" w:hAnsi="Times New Roman"/>
          <w:sz w:val="28"/>
          <w:szCs w:val="28"/>
          <w:lang w:val="ru-RU" w:eastAsia="ru-RU"/>
        </w:rPr>
        <w:t>Заковряжинского сельсовета</w:t>
      </w:r>
    </w:p>
    <w:p w:rsidR="00212CFD" w:rsidRPr="004856EA" w:rsidRDefault="00212CFD" w:rsidP="00212CFD">
      <w:pPr>
        <w:jc w:val="both"/>
        <w:rPr>
          <w:rFonts w:ascii="Times New Roman" w:eastAsia="Times New Roman" w:hAnsi="Times New Roman"/>
          <w:sz w:val="28"/>
          <w:szCs w:val="28"/>
          <w:lang w:val="ru-RU" w:eastAsia="ru-RU"/>
        </w:rPr>
      </w:pPr>
      <w:r w:rsidRPr="004856EA">
        <w:rPr>
          <w:rFonts w:ascii="Times New Roman" w:eastAsia="Times New Roman" w:hAnsi="Times New Roman"/>
          <w:sz w:val="28"/>
          <w:szCs w:val="28"/>
          <w:lang w:val="ru-RU" w:eastAsia="ru-RU"/>
        </w:rPr>
        <w:t>Сузунского района</w:t>
      </w:r>
    </w:p>
    <w:p w:rsidR="00212CFD" w:rsidRPr="004856EA" w:rsidRDefault="00212CFD" w:rsidP="00212CFD">
      <w:pPr>
        <w:ind w:hanging="142"/>
        <w:jc w:val="both"/>
        <w:rPr>
          <w:rFonts w:ascii="Times New Roman" w:hAnsi="Times New Roman"/>
          <w:sz w:val="28"/>
          <w:szCs w:val="28"/>
          <w:lang w:val="ru-RU"/>
        </w:rPr>
      </w:pPr>
      <w:r w:rsidRPr="004856EA">
        <w:rPr>
          <w:rFonts w:ascii="Times New Roman" w:eastAsia="Times New Roman" w:hAnsi="Times New Roman"/>
          <w:sz w:val="28"/>
          <w:szCs w:val="28"/>
          <w:lang w:val="ru-RU" w:eastAsia="ru-RU"/>
        </w:rPr>
        <w:t xml:space="preserve">  Новосибирской области</w:t>
      </w:r>
      <w:r w:rsidRPr="004856EA">
        <w:rPr>
          <w:rFonts w:ascii="Times New Roman" w:eastAsia="Times New Roman" w:hAnsi="Times New Roman"/>
          <w:sz w:val="28"/>
          <w:szCs w:val="28"/>
          <w:lang w:val="ru-RU" w:eastAsia="ru-RU"/>
        </w:rPr>
        <w:tab/>
      </w:r>
      <w:r w:rsidRPr="004856EA">
        <w:rPr>
          <w:rFonts w:ascii="Times New Roman" w:eastAsia="Times New Roman" w:hAnsi="Times New Roman"/>
          <w:sz w:val="28"/>
          <w:szCs w:val="28"/>
          <w:lang w:val="ru-RU" w:eastAsia="ru-RU"/>
        </w:rPr>
        <w:tab/>
        <w:t xml:space="preserve">                                                     С.Ю. Кильп</w:t>
      </w:r>
    </w:p>
    <w:p w:rsidR="00212CFD" w:rsidRPr="004856EA" w:rsidRDefault="00212CFD" w:rsidP="00212CFD">
      <w:pPr>
        <w:pStyle w:val="aa"/>
        <w:shd w:val="clear" w:color="auto" w:fill="FFFFFF"/>
        <w:spacing w:line="252" w:lineRule="atLeast"/>
        <w:ind w:firstLine="567"/>
        <w:rPr>
          <w:rFonts w:ascii="Times New Roman" w:hAnsi="Times New Roman"/>
          <w:color w:val="000000"/>
          <w:sz w:val="28"/>
          <w:szCs w:val="28"/>
          <w:lang w:val="ru-RU"/>
        </w:rPr>
      </w:pPr>
      <w:r w:rsidRPr="004856EA">
        <w:rPr>
          <w:rFonts w:ascii="Times New Roman" w:hAnsi="Times New Roman"/>
          <w:color w:val="000000"/>
          <w:sz w:val="28"/>
          <w:szCs w:val="28"/>
        </w:rPr>
        <w:t> </w:t>
      </w: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Приложение </w:t>
      </w: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к решению Совета депутатов </w:t>
      </w: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Заковряжинского сельсовета </w:t>
      </w: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Сузунского района </w:t>
      </w: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r w:rsidRPr="004856EA">
        <w:rPr>
          <w:rFonts w:ascii="Times New Roman" w:hAnsi="Times New Roman"/>
          <w:color w:val="000000"/>
          <w:sz w:val="28"/>
          <w:szCs w:val="28"/>
          <w:lang w:val="ru-RU"/>
        </w:rPr>
        <w:t>Новосибирской области</w:t>
      </w: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от 24.08.2022 № 140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Положение</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о порядке управления и распоряжения имуществом</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lastRenderedPageBreak/>
        <w:t>Заковряжинского  сельсовета Сузунского района Новосибирской области</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color w:val="000000"/>
          <w:sz w:val="28"/>
          <w:szCs w:val="28"/>
        </w:rPr>
        <w:t> </w:t>
      </w:r>
    </w:p>
    <w:p w:rsidR="00212CFD" w:rsidRPr="004856EA" w:rsidRDefault="00212CFD" w:rsidP="00212CFD">
      <w:pPr>
        <w:pStyle w:val="aa"/>
        <w:shd w:val="clear" w:color="auto" w:fill="FFFFFF"/>
        <w:spacing w:line="252" w:lineRule="atLeast"/>
        <w:ind w:left="927" w:hanging="360"/>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1.</w:t>
      </w:r>
      <w:r w:rsidRPr="004856EA">
        <w:rPr>
          <w:rFonts w:ascii="Times New Roman" w:hAnsi="Times New Roman"/>
          <w:color w:val="000000"/>
          <w:sz w:val="28"/>
          <w:szCs w:val="28"/>
        </w:rPr>
        <w:t>  </w:t>
      </w:r>
      <w:r w:rsidRPr="004856EA">
        <w:rPr>
          <w:rStyle w:val="apple-converted-space"/>
          <w:rFonts w:ascii="Times New Roman" w:hAnsi="Times New Roman"/>
          <w:color w:val="000000"/>
          <w:sz w:val="28"/>
          <w:szCs w:val="28"/>
        </w:rPr>
        <w:t> </w:t>
      </w:r>
      <w:r w:rsidRPr="004856EA">
        <w:rPr>
          <w:rFonts w:ascii="Times New Roman" w:hAnsi="Times New Roman"/>
          <w:b/>
          <w:bCs/>
          <w:color w:val="000000"/>
          <w:sz w:val="28"/>
          <w:szCs w:val="28"/>
          <w:lang w:val="ru-RU"/>
        </w:rPr>
        <w:t>Общие положения</w:t>
      </w:r>
    </w:p>
    <w:p w:rsidR="00212CFD" w:rsidRPr="004856EA" w:rsidRDefault="00212CFD" w:rsidP="00212CFD">
      <w:pPr>
        <w:pStyle w:val="aa"/>
        <w:shd w:val="clear" w:color="auto" w:fill="FFFFFF"/>
        <w:spacing w:line="252" w:lineRule="atLeast"/>
        <w:ind w:left="927"/>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1.1. Настоящее Положение о порядке управления и распоряжения имуществом Заковряжинского сельсовета Сузунского района Новосибирской области (далее - Положение) регулирует отношения, возникающие в процессе формирования, управления и распоряжения муниципальным имуществом Заковряжинского сельсовета Сузунского района Новосибирской области.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1.2. Муниципальной собственностью Заковряжинского сельсовета Сузунского района Новосибирской области является имущество, принадлежащее поселению на праве собственности.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Средства бюджета Заковряжинского сельсовета Сузунского района Новосибирской области и иное имущество, не закрепленное за муниципальными предприятиями и учреждениями, составляют муниципальную имущественную казну Заковряжинского сельсовета Сузунского района Новосибирской области (далее –муниципальное образование).</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1.3. Муниципальное имущество предназначено для решения вопросов местного значения и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Новосибирской области, и может быть использовано для осуществления любых не запрещенных действующим законодательством видов деятельности.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1.4. Управление муниципальной собственностью - комплекс административных, экономических и нормотворческих действий органов местного самоуправления, объединенных единой политикой и нацеленных на:</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оптимизацию структуры муниципальной собственности, предназначенной для решения вопросов местного значения, выполнения отдельных государственных полномочий, переданных органам местного самоуправления, а также предназначенной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максимизацию неналоговых доходов бюджета на основе эффективного управления муниципальной собственностью.</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1.5. Задачи управления и распоряжения муниципальным имуществом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определение перечней муниципальных учреждений, муниципальных предприятий и имущества казны, необходимых муниципальному образованию для решения вопросов местного значения;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приватизация или перепрофилирование муниципального имущества, находящегося в муниципальной собственности, не соответствующего требованиям Федерального закона от 06.10.2003 № 131-ФЗ "Об общих принципах организации местного самоуправления в РФ";</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lastRenderedPageBreak/>
        <w:t>- увеличение неналоговых поступлений в бюджет муниципального образования за счет вовлечения в гражданский оборот неиспользуемых объектов, повышения эффективности использования объектов;</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получение прибыли от деятельности муниципальных предприятий, долей (акций) муниципального образования в хозяйственных обществах;</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осуществление контроля органов местного самоуправления за выполнением условий по закреплению имущества за предприятиями и учреждениями, передачи в доверительное управление, аренду, по договорам купли-продажи, приватизации;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расширение использования в качестве способов распоряжения муниципальным имуществом механизмов рыночной оценки, торгов, публичного предложения;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совершенствование нормативной правовой базы управления собственностью, формирование организационных и финансовых условий, обеспечивающих эффективное управление собственностью, развитие рыночной инфраструктуры и негосударственного сектора экономики;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пообъектный учёт имущества, являющегося муниципальной собственностью, и его движения.</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2. Компетенция и полномочия органов местного самоуправления</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по управлению муниципальным имуществом и осуществлению</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полномочий собственника</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sz w:val="28"/>
          <w:szCs w:val="28"/>
          <w:lang w:val="ru-RU"/>
        </w:rPr>
      </w:pPr>
      <w:r w:rsidRPr="004856EA">
        <w:rPr>
          <w:rFonts w:ascii="Times New Roman" w:hAnsi="Times New Roman"/>
          <w:sz w:val="28"/>
          <w:szCs w:val="28"/>
          <w:lang w:val="ru-RU"/>
        </w:rPr>
        <w:t>2.1. Собственником муниципального имущества является Заковряжинский сельсовет Сузунского района Новосибирской области.</w:t>
      </w:r>
    </w:p>
    <w:p w:rsidR="00212CFD" w:rsidRPr="004856EA" w:rsidRDefault="00212CFD" w:rsidP="00212CFD">
      <w:pPr>
        <w:pStyle w:val="aa"/>
        <w:shd w:val="clear" w:color="auto" w:fill="FFFFFF"/>
        <w:spacing w:line="252" w:lineRule="atLeast"/>
        <w:ind w:firstLine="567"/>
        <w:jc w:val="both"/>
        <w:rPr>
          <w:rFonts w:ascii="Times New Roman" w:hAnsi="Times New Roman"/>
          <w:sz w:val="28"/>
          <w:szCs w:val="28"/>
          <w:lang w:val="ru-RU"/>
        </w:rPr>
      </w:pPr>
      <w:r w:rsidRPr="004856EA">
        <w:rPr>
          <w:rFonts w:ascii="Times New Roman" w:hAnsi="Times New Roman"/>
          <w:color w:val="000000"/>
          <w:sz w:val="28"/>
          <w:szCs w:val="28"/>
          <w:lang w:val="ru-RU"/>
        </w:rPr>
        <w:t xml:space="preserve">2.2. Полномочия Совета депутатов Заковряжинского сельсовета Сузунского района Новосибирской области (далее – Совет депутатов муниципального </w:t>
      </w:r>
      <w:r w:rsidRPr="004856EA">
        <w:rPr>
          <w:rFonts w:ascii="Times New Roman" w:hAnsi="Times New Roman"/>
          <w:sz w:val="28"/>
          <w:szCs w:val="28"/>
          <w:lang w:val="ru-RU"/>
        </w:rPr>
        <w:t>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sz w:val="28"/>
          <w:szCs w:val="28"/>
          <w:lang w:val="ru-RU"/>
        </w:rPr>
      </w:pPr>
      <w:r w:rsidRPr="004856EA">
        <w:rPr>
          <w:rFonts w:ascii="Times New Roman" w:hAnsi="Times New Roman"/>
          <w:sz w:val="28"/>
          <w:szCs w:val="28"/>
          <w:lang w:val="ru-RU"/>
        </w:rPr>
        <w:t xml:space="preserve">2.2.1. </w:t>
      </w:r>
      <w:r w:rsidRPr="004856EA">
        <w:rPr>
          <w:rFonts w:ascii="Times New Roman" w:hAnsi="Times New Roman"/>
          <w:sz w:val="28"/>
          <w:szCs w:val="28"/>
          <w:shd w:val="clear" w:color="auto" w:fill="FFFFFF"/>
          <w:lang w:val="ru-RU"/>
        </w:rPr>
        <w:t>Определяет  порядок управления и распоряжения</w:t>
      </w:r>
      <w:r w:rsidRPr="004856EA">
        <w:rPr>
          <w:rFonts w:ascii="Times New Roman" w:hAnsi="Times New Roman"/>
          <w:sz w:val="28"/>
          <w:szCs w:val="28"/>
          <w:shd w:val="clear" w:color="auto" w:fill="FFFFFF"/>
        </w:rPr>
        <w:t> </w:t>
      </w:r>
      <w:hyperlink r:id="rId23" w:anchor="dst100588" w:history="1">
        <w:r w:rsidRPr="004856EA">
          <w:rPr>
            <w:rStyle w:val="afa"/>
            <w:rFonts w:ascii="Times New Roman" w:hAnsi="Times New Roman"/>
            <w:sz w:val="28"/>
            <w:szCs w:val="28"/>
            <w:shd w:val="clear" w:color="auto" w:fill="FFFFFF"/>
            <w:lang w:val="ru-RU"/>
          </w:rPr>
          <w:t>имуществом</w:t>
        </w:r>
      </w:hyperlink>
      <w:r w:rsidRPr="004856EA">
        <w:rPr>
          <w:rFonts w:ascii="Times New Roman" w:hAnsi="Times New Roman"/>
          <w:sz w:val="28"/>
          <w:szCs w:val="28"/>
          <w:shd w:val="clear" w:color="auto" w:fill="FFFFFF"/>
          <w:lang w:val="ru-RU"/>
        </w:rPr>
        <w:t>, находящимся в муниципальной собственности</w:t>
      </w:r>
      <w:r w:rsidRPr="004856EA">
        <w:rPr>
          <w:rFonts w:ascii="Times New Roman" w:hAnsi="Times New Roman"/>
          <w:sz w:val="28"/>
          <w:szCs w:val="28"/>
          <w:lang w:val="ru-RU"/>
        </w:rPr>
        <w:t>.</w:t>
      </w:r>
    </w:p>
    <w:p w:rsidR="00212CFD" w:rsidRPr="004856EA" w:rsidRDefault="00212CFD" w:rsidP="00212CFD">
      <w:pPr>
        <w:pStyle w:val="aa"/>
        <w:shd w:val="clear" w:color="auto" w:fill="FFFFFF"/>
        <w:spacing w:line="252" w:lineRule="atLeast"/>
        <w:ind w:firstLine="567"/>
        <w:jc w:val="both"/>
        <w:rPr>
          <w:rFonts w:ascii="Times New Roman" w:hAnsi="Times New Roman"/>
          <w:sz w:val="28"/>
          <w:szCs w:val="28"/>
          <w:lang w:val="ru-RU"/>
        </w:rPr>
      </w:pPr>
      <w:r w:rsidRPr="004856EA">
        <w:rPr>
          <w:rFonts w:ascii="Times New Roman" w:hAnsi="Times New Roman"/>
          <w:sz w:val="28"/>
          <w:szCs w:val="28"/>
          <w:lang w:val="ru-RU"/>
        </w:rPr>
        <w:t xml:space="preserve">2.2.2. Определяет порядок </w:t>
      </w:r>
      <w:r w:rsidRPr="004856EA">
        <w:rPr>
          <w:rFonts w:ascii="Times New Roman" w:hAnsi="Times New Roman"/>
          <w:sz w:val="28"/>
          <w:szCs w:val="28"/>
          <w:shd w:val="clear" w:color="auto" w:fill="FFFFFF"/>
          <w:lang w:val="ru-RU"/>
        </w:rPr>
        <w:t>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4856EA">
        <w:rPr>
          <w:rFonts w:ascii="Times New Roman" w:hAnsi="Times New Roman"/>
          <w:sz w:val="28"/>
          <w:szCs w:val="28"/>
          <w:lang w:val="ru-RU"/>
        </w:rPr>
        <w:t>.</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2.3. Полномочия администрации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2.3.1. В соответствии с порядком, утвержденным Советом депутатов муниципального образования, принимает решения о создании, реорганизации и ликвидации муниципальных предприятий и учреждений.</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2.3.2. Принимает решения о совершении сделок с движимым и недвижимым имуществом муниципального образования, кроме сделок с недвижимым имуществом, направленных на отчуждение или связанных с возможностью отчуждения недвижимого имущества.</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2.3.3. Принимает решение на передачу имущества в безвозмездное пользование в порядке, установленном главой 5 Федерального закона от 26.07.2006 № 135-ФЗ «О защите конкуренции».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lastRenderedPageBreak/>
        <w:t>2.3.4. В порядке, установленном действующим законодательством, нормативными правовыми актами муниципального образования и Положением, принимает решения о наделении и изъятии имущества муниципальных предприятий и учреждений.</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2.3.5. Принимает в пределах своей компетенции нормативные правовые акты, направленные на реализацию решений Совета депутатов муниципального образования и задач управления и распоряжения муниципальным имуществом.</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2.3.6. Заключает от имени муниципального образования сделки в отношении муниципального имущества в пределах полномочий, предусмотренных Положением.</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2.3.7. Утверждает перечень объектов</w:t>
      </w:r>
      <w:r w:rsidRPr="004856EA">
        <w:rPr>
          <w:rFonts w:ascii="Times New Roman" w:hAnsi="Times New Roman"/>
          <w:color w:val="000000"/>
          <w:sz w:val="28"/>
          <w:szCs w:val="28"/>
          <w:shd w:val="clear" w:color="auto" w:fill="FFFFFF"/>
          <w:lang w:val="ru-RU"/>
        </w:rPr>
        <w:t>, в отношении которых планируется заключение концессионных соглашений.</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left="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3.Принятие решений о приобретении (принятии) имущества в муниципальную собственность, принятие решений об отчуждении (передаче) имущества из муниципальной собственности</w:t>
      </w:r>
    </w:p>
    <w:p w:rsidR="00212CFD" w:rsidRPr="004856EA" w:rsidRDefault="00212CFD" w:rsidP="00212CFD">
      <w:pPr>
        <w:pStyle w:val="aa"/>
        <w:shd w:val="clear" w:color="auto" w:fill="FFFFFF"/>
        <w:spacing w:line="252" w:lineRule="atLeast"/>
        <w:ind w:left="927"/>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3.1. Решение о приобретении имущества по договорам купли-продажи, дарения, иной безвозмездной передаче в муниципальную имущественную казну муниципального образования принимается в форме распоряжения администрации муниципального образования, на основании которого заключается соответствующий договор.</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3.2. Решения о приобретении, обременении недвижимого  и </w:t>
      </w:r>
      <w:r w:rsidRPr="004856EA">
        <w:rPr>
          <w:rFonts w:ascii="Times New Roman" w:hAnsi="Times New Roman"/>
          <w:color w:val="000000"/>
          <w:sz w:val="28"/>
          <w:szCs w:val="28"/>
          <w:lang w:val="ru-RU"/>
        </w:rPr>
        <w:tab/>
        <w:t xml:space="preserve"> движимого имущества муниципальными предприятиями и учреждениями принимаются ими самостоятельно с соблюдением ограничений и согласительных процедур, предусмотренных действующим законодательством, муниципальными правовыми актами, Положением, уставными документами.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3.3. Решение о списании недвижимого имущества принимается администрацией муниципального образования  на основании актов технического обследования межведомственной комиссии по обследованию технического состояния зданий и сооружений, находящихся в муниципальной собственности, на территории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4. Передача муниципального имущества, составляющего казну муниципального образования, в аренду</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4.1. Арендодателем от имени собственника – муниципального образования - выступает администрация муниципального образования, наделенная полномочиями по заключению, изменению и расторжению договоров аренды.</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4.2. Администрация муниципального образования  ведет учет всех договоров аренды, заключаемых в соответствии с Положением, учет и контроль поступления денежных средств от арендной платы.</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4.3. Для получения в аренду объектов муниципальной собственности физические и юридические лица подают в администрацию муниципального образования заявление.</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lastRenderedPageBreak/>
        <w:t>К заявлению прилагаются копии следующих документов:</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регистрационные и учредительные документы или выписка из Единого государственного реестра (копия паспорта для физических лиц);</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свидетельство о государственной регистрации юридического лица или индивидуального предпринимателя;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документ, подтверждающий полномочия руководителя или представителя юридического лица;</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Указанные документы заявителю не возвращаются. В случае, если документы, указанные в абзацах третьем, четвертом настоящего пункта не представлены заявителем, администрация самостоятельно испрашивает данные документы в рамках межведомственного взаимодействия.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Заявление подлежит обязательной регистрации в течение трех дней с момента поступления в администрацию муниципального образования. В течение 30 дней администрация поселения рассматривает заявление и дает письменный ответ по существу. При рассмотрении заявления администрация поселения запрашивает необходимые документы и материалы в других государственных органах, органах местного самоуправления и у иных должностных лиц.</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Физические и юридические лица вправе обжаловать принятое администрацией муниципального образования решение   в соответствии с действующим законодательством.</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4.4. Передача в аренду объектов муниципальной собственности осуществляется администрацией поселения на основании постановления администрации муниципального образования в порядке, предусмотренном Положением.</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4.5. По постановлению администрации муниципального образования о передаче в аренду объектов муниципальной собственности администрация предоставляет имущество:</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в аренду путем организации и проведения торгов (аукциона, конкурса);</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без проведения торгов (аукциона, конкурса) в случаях, предусмотренных пунктом 4.6 Положения.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4.6. Решение о предоставлении имущества в аренду без проведения торгов принимается в случаях, предусмотренных статьей 17.1 и главой 5</w:t>
      </w:r>
      <w:r w:rsidRPr="004856EA">
        <w:rPr>
          <w:rStyle w:val="apple-converted-space"/>
          <w:rFonts w:ascii="Times New Roman" w:hAnsi="Times New Roman"/>
          <w:color w:val="000000"/>
          <w:sz w:val="28"/>
          <w:szCs w:val="28"/>
        </w:rPr>
        <w:t> </w:t>
      </w:r>
      <w:hyperlink r:id="rId24" w:history="1">
        <w:r w:rsidRPr="004856EA">
          <w:rPr>
            <w:rStyle w:val="afa"/>
            <w:rFonts w:ascii="Times New Roman" w:hAnsi="Times New Roman"/>
            <w:color w:val="A75E2E"/>
            <w:sz w:val="28"/>
            <w:szCs w:val="28"/>
            <w:lang w:val="ru-RU"/>
          </w:rPr>
          <w:t>Федерального закона от 26.07.2006 № 135-ФЗ «О защите конкуренции».</w:t>
        </w:r>
      </w:hyperlink>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4.7. Договор аренды муниципального имущества может быть краткосрочным (до 1 года) и долгосрочным (свыше 1 года) или заключенным на определенный срок.</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4.8. Контроль за выполнением условий договора аренды осуществляет администрация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4.9. Размер арендной платы за пользование объектами муниципальной собственности определяется в соответствии с Методикой расчета арендной платы за муниципальное имущество, утвержденной Советом депутатов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4.10. Размер арендной платы определяется исходя из утвержденных в установленном порядке Советом депутатов муниципального образования величин:</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lastRenderedPageBreak/>
        <w:t>- минимальной ставки годовой арендной платы за один квадратный метр общей нежилой площади;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базовой величины стоимости одного квадратного метра строительства нового жилья.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4.11. В случае заключения договора аренды муниципального имущества по результатам торгов размер арендной платы определяется в соответствии с итоговым протоколом на весь период действия договора. При этом начальный размер арендной платы определяется в соответствии с Методикой расчета арендной платы за муниципальное имущество либо на основании расчета размера арендной платы или стоимости права аренды, составленного в соответствии с законодательством об оценочной деятельности.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4.12. В случае заключения договора аренды на определенный срок более одного года, либо пролонгации действующего договора аренды администрация муниципального образования вправе установить размер арендной платы по результатам независимой оценки.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4.13. Арендная плата перечисляется арендаторами в бюджет муниципального образования в соответствии с условиями договора аренды и бюджетным законодательством.</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5. Закрепление муниципального имущества на праве хозяйственного</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ведения и оперативного управления и прекращение права</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хозяйственного ведения и оперативного управления</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5.1. Передача при закреплении на праве хозяйственного ведения или оперативного управления за муниципальными предприятиями и учреждениями имущества осуществляется на основании постановления администрации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5.2. Прекращение права хозяйственного ведения и оперативного управления осуществляется по основаниям и в порядке, предусмотренным гражданским законодательством и нормативными правовыми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5.3. При закреплении имущества на праве хозяйственного ведения или оперативного управления или в случаях прекращения права хозяйственного ведения и оперативного управления передача имущества осуществляется по актам приема-передачи. От имени муниципального образования передающей или принимающей стороной выступает администрация муниципального образования.</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 xml:space="preserve">6. Передача имущества, составляющего муниципальную   казну </w:t>
      </w:r>
      <w:r w:rsidRPr="004856EA">
        <w:rPr>
          <w:rFonts w:ascii="Times New Roman" w:hAnsi="Times New Roman"/>
          <w:b/>
          <w:color w:val="000000"/>
          <w:sz w:val="28"/>
          <w:szCs w:val="28"/>
          <w:lang w:val="ru-RU"/>
        </w:rPr>
        <w:t>муниципального образования</w:t>
      </w:r>
      <w:r w:rsidRPr="004856EA">
        <w:rPr>
          <w:rFonts w:ascii="Times New Roman" w:hAnsi="Times New Roman"/>
          <w:b/>
          <w:bCs/>
          <w:color w:val="000000"/>
          <w:sz w:val="28"/>
          <w:szCs w:val="28"/>
          <w:lang w:val="ru-RU"/>
        </w:rPr>
        <w:t>, в доверительное управление, в залог (ипотеку), безвозмездное пользование</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6.1. Передача имущества, составляющего муниципальную   казну муниципального образования, в доверительное управление осуществляется на торгах.</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6.2. Передача имущества, составляющего муниципальную  казну муниципального образования, в безвозмездное пользование осуществляется по результатам проведения конкурсов или аукционов, за исключением случаев, </w:t>
      </w:r>
      <w:r w:rsidRPr="004856EA">
        <w:rPr>
          <w:rFonts w:ascii="Times New Roman" w:hAnsi="Times New Roman"/>
          <w:color w:val="000000"/>
          <w:sz w:val="28"/>
          <w:szCs w:val="28"/>
          <w:lang w:val="ru-RU"/>
        </w:rPr>
        <w:lastRenderedPageBreak/>
        <w:t>предусмотренных статьей 17.1 и главой 5 Федерального закона от 26.07.2006 № 135-ФЗ "О защите конкуренции".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6.3. Стороной по сделкам доверительного управления, залога (ипотеки), безвозмездного пользования в отношении имущества, составляющего казну, выступает муниципальное образование, от имени которого действует администрация муниципального образования.</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7. Заключение договоров аренды, безвозмездного пользования и</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lang w:val="ru-RU"/>
        </w:rPr>
        <w:t>доверительного управления муниципальным имуществом на торгах</w:t>
      </w:r>
    </w:p>
    <w:p w:rsidR="00212CFD" w:rsidRPr="004856EA" w:rsidRDefault="00212CFD" w:rsidP="00212CFD">
      <w:pPr>
        <w:pStyle w:val="aa"/>
        <w:shd w:val="clear" w:color="auto" w:fill="FFFFFF"/>
        <w:spacing w:line="252" w:lineRule="atLeast"/>
        <w:ind w:firstLine="567"/>
        <w:jc w:val="center"/>
        <w:rPr>
          <w:rFonts w:ascii="Times New Roman" w:hAnsi="Times New Roman"/>
          <w:color w:val="000000"/>
          <w:sz w:val="28"/>
          <w:szCs w:val="28"/>
          <w:lang w:val="ru-RU"/>
        </w:rPr>
      </w:pPr>
      <w:r w:rsidRPr="004856EA">
        <w:rPr>
          <w:rFonts w:ascii="Times New Roman" w:hAnsi="Times New Roman"/>
          <w:b/>
          <w:bCs/>
          <w:color w:val="000000"/>
          <w:sz w:val="28"/>
          <w:szCs w:val="28"/>
        </w:rPr>
        <w:t>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7.1. Торги (аукционы и конкурсы) на право заключения договоров аренды, безвозмездного пользования и доверительного управления проводятся в соответствии с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в перечне видов имущества, в отношении которого заключение указанных договоров может осуществляться путем проведения торгов в форме конкурса. Аукционы и конкурсы на право аренды могут быть открытыми или закрытыми.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7.2. При заключении договора на торгах организатором торгов выступает администрация муниципального образования. </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Решения администрации муниципального образования по вопросам организации и проведения торгов оформляются протоколами.</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7.3. В целях организации и проведения торгов создается комиссия по проведению торгов на право заключения договоров аренды, безвозмездного пользования и доверительного управления муниципальным имуществом.</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Состав комиссии утверждается постановлением администрации муниципального образования.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7.4. Комиссия рассматривает, оценивает и сопоставляет заявки участников конкурсов или контролирует работу аукциониста при проведении аукционов и подписывает итоговый протокол торгов.</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7.5. Расходы на организацию и проведение торгов финансируются по смете администрации муниципального образования из местного бюджета.</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Все средства от проведения торгов направляются в бюджет поселения.</w:t>
      </w:r>
    </w:p>
    <w:p w:rsidR="00212CFD" w:rsidRPr="004856EA" w:rsidRDefault="00212CFD" w:rsidP="00212CFD">
      <w:pPr>
        <w:pStyle w:val="aa"/>
        <w:shd w:val="clear" w:color="auto" w:fill="FFFFFF"/>
        <w:spacing w:line="252" w:lineRule="atLeast"/>
        <w:ind w:firstLine="567"/>
        <w:jc w:val="both"/>
        <w:rPr>
          <w:rFonts w:ascii="Times New Roman" w:hAnsi="Times New Roman"/>
          <w:color w:val="000000"/>
          <w:sz w:val="28"/>
          <w:szCs w:val="28"/>
          <w:lang w:val="ru-RU"/>
        </w:rPr>
      </w:pPr>
      <w:r w:rsidRPr="004856EA">
        <w:rPr>
          <w:rFonts w:ascii="Times New Roman" w:hAnsi="Times New Roman"/>
          <w:color w:val="000000"/>
          <w:sz w:val="28"/>
          <w:szCs w:val="28"/>
          <w:lang w:val="ru-RU"/>
        </w:rPr>
        <w:t xml:space="preserve"> </w:t>
      </w:r>
    </w:p>
    <w:p w:rsidR="00212CFD" w:rsidRPr="004856EA" w:rsidRDefault="00212CFD" w:rsidP="00212CFD">
      <w:pPr>
        <w:pStyle w:val="aa"/>
        <w:shd w:val="clear" w:color="auto" w:fill="FFFFFF"/>
        <w:spacing w:line="252" w:lineRule="atLeast"/>
        <w:ind w:firstLine="567"/>
        <w:rPr>
          <w:rFonts w:ascii="Times New Roman" w:hAnsi="Times New Roman"/>
          <w:color w:val="000000"/>
          <w:sz w:val="28"/>
          <w:szCs w:val="28"/>
          <w:lang w:val="ru-RU"/>
        </w:rPr>
      </w:pPr>
      <w:r w:rsidRPr="004856EA">
        <w:rPr>
          <w:rFonts w:ascii="Times New Roman" w:hAnsi="Times New Roman"/>
          <w:color w:val="000000"/>
          <w:sz w:val="28"/>
          <w:szCs w:val="28"/>
        </w:rPr>
        <w:t> </w:t>
      </w:r>
    </w:p>
    <w:p w:rsidR="00212CFD" w:rsidRPr="004856EA" w:rsidRDefault="00212CFD" w:rsidP="00212CFD">
      <w:pPr>
        <w:autoSpaceDE w:val="0"/>
        <w:ind w:firstLine="540"/>
        <w:jc w:val="both"/>
        <w:rPr>
          <w:rFonts w:ascii="Times New Roman" w:hAnsi="Times New Roman"/>
          <w:sz w:val="28"/>
          <w:szCs w:val="28"/>
          <w:lang w:val="ru-RU"/>
        </w:rPr>
      </w:pPr>
      <w:r w:rsidRPr="004856EA">
        <w:rPr>
          <w:rFonts w:ascii="Times New Roman" w:hAnsi="Times New Roman"/>
          <w:b/>
          <w:sz w:val="28"/>
          <w:szCs w:val="28"/>
          <w:lang w:val="ru-RU"/>
        </w:rPr>
        <w:t xml:space="preserve">8.  Передача муниципального имущества на условиях концессионных соглашений </w:t>
      </w:r>
    </w:p>
    <w:p w:rsidR="00212CFD" w:rsidRPr="004856EA" w:rsidRDefault="00212CFD" w:rsidP="00212CFD">
      <w:pPr>
        <w:autoSpaceDE w:val="0"/>
        <w:ind w:firstLine="540"/>
        <w:jc w:val="both"/>
        <w:rPr>
          <w:rFonts w:ascii="Times New Roman" w:hAnsi="Times New Roman"/>
          <w:sz w:val="28"/>
          <w:szCs w:val="28"/>
          <w:lang w:val="ru-RU"/>
        </w:rPr>
      </w:pPr>
      <w:r w:rsidRPr="004856EA">
        <w:rPr>
          <w:rFonts w:ascii="Times New Roman" w:hAnsi="Times New Roman"/>
          <w:sz w:val="28"/>
          <w:szCs w:val="28"/>
          <w:lang w:val="ru-RU"/>
        </w:rPr>
        <w:t xml:space="preserve">        8.1. Муниципальное имущество может быть передано на условиях  концессионного  соглашения в порядке, установленном Федеральным законом РФ  от 21.06.2005 №115-ФЗ «О концессионных соглашениях».</w:t>
      </w:r>
    </w:p>
    <w:p w:rsidR="00212CFD" w:rsidRPr="004856EA" w:rsidRDefault="00212CFD" w:rsidP="00212CFD">
      <w:pPr>
        <w:autoSpaceDE w:val="0"/>
        <w:ind w:firstLine="540"/>
        <w:jc w:val="both"/>
        <w:rPr>
          <w:rFonts w:ascii="Times New Roman" w:hAnsi="Times New Roman"/>
          <w:b/>
          <w:sz w:val="28"/>
          <w:szCs w:val="28"/>
          <w:lang w:val="ru-RU"/>
        </w:rPr>
      </w:pPr>
      <w:r w:rsidRPr="004856EA">
        <w:rPr>
          <w:rFonts w:ascii="Times New Roman" w:hAnsi="Times New Roman"/>
          <w:sz w:val="28"/>
          <w:szCs w:val="28"/>
          <w:lang w:val="ru-RU"/>
        </w:rPr>
        <w:t xml:space="preserve">        8.2. От имени муниципального образования, как концедента в концессионных соглашениях выступает администрация муниципального образования. </w:t>
      </w:r>
    </w:p>
    <w:p w:rsidR="00212CFD" w:rsidRPr="004856EA" w:rsidRDefault="00212CFD" w:rsidP="00212CFD">
      <w:pPr>
        <w:pStyle w:val="aa"/>
        <w:shd w:val="clear" w:color="auto" w:fill="FFFFFF"/>
        <w:spacing w:line="252" w:lineRule="atLeast"/>
        <w:ind w:firstLine="567"/>
        <w:rPr>
          <w:rFonts w:ascii="Times New Roman" w:hAnsi="Times New Roman"/>
          <w:color w:val="000000"/>
          <w:sz w:val="28"/>
          <w:szCs w:val="28"/>
          <w:lang w:val="ru-RU"/>
        </w:rPr>
      </w:pPr>
    </w:p>
    <w:p w:rsidR="00212CFD" w:rsidRPr="004856EA" w:rsidRDefault="00212CFD" w:rsidP="00212CFD">
      <w:pPr>
        <w:jc w:val="center"/>
        <w:rPr>
          <w:rFonts w:ascii="Times New Roman" w:eastAsia="Times New Roman" w:hAnsi="Times New Roman"/>
          <w:color w:val="000000"/>
          <w:sz w:val="28"/>
          <w:szCs w:val="28"/>
          <w:lang w:val="ru-RU" w:eastAsia="ru-RU"/>
        </w:rPr>
      </w:pPr>
      <w:r w:rsidRPr="004856EA">
        <w:rPr>
          <w:rFonts w:ascii="Times New Roman" w:eastAsia="Times New Roman" w:hAnsi="Times New Roman"/>
          <w:bCs/>
          <w:color w:val="000000"/>
          <w:sz w:val="28"/>
          <w:szCs w:val="28"/>
          <w:lang w:val="ru-RU" w:eastAsia="ru-RU"/>
        </w:rPr>
        <w:t xml:space="preserve"> </w:t>
      </w:r>
    </w:p>
    <w:p w:rsidR="00212CFD" w:rsidRPr="004856EA" w:rsidRDefault="00212CFD" w:rsidP="00212CFD">
      <w:pPr>
        <w:jc w:val="center"/>
        <w:rPr>
          <w:rFonts w:ascii="Times New Roman" w:eastAsia="Times New Roman" w:hAnsi="Times New Roman"/>
          <w:b/>
          <w:color w:val="000000"/>
          <w:sz w:val="28"/>
          <w:szCs w:val="28"/>
          <w:lang w:val="ru-RU" w:eastAsia="ru-RU"/>
        </w:rPr>
      </w:pPr>
      <w:r w:rsidRPr="004856EA">
        <w:rPr>
          <w:rFonts w:ascii="Times New Roman" w:eastAsia="Times New Roman" w:hAnsi="Times New Roman"/>
          <w:b/>
          <w:bCs/>
          <w:color w:val="000000"/>
          <w:sz w:val="28"/>
          <w:szCs w:val="28"/>
          <w:lang w:val="ru-RU" w:eastAsia="ru-RU"/>
        </w:rPr>
        <w:t xml:space="preserve">9. Заключение концессионных соглашений в отношении имущества, находящегося в муниципальной собственности </w:t>
      </w:r>
      <w:r w:rsidRPr="004856EA">
        <w:rPr>
          <w:rFonts w:ascii="Times New Roman" w:eastAsia="Times New Roman" w:hAnsi="Times New Roman"/>
          <w:b/>
          <w:color w:val="000000"/>
          <w:sz w:val="28"/>
          <w:szCs w:val="28"/>
          <w:lang w:val="ru-RU" w:eastAsia="ru-RU"/>
        </w:rPr>
        <w:t xml:space="preserve"> </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eastAsia="ru-RU"/>
        </w:rPr>
        <w:t> </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9.1 Объектом концессионного соглашения может являться имущество, указанное в статье 4 Федерального закона от 21.07.2005 № 115-ФЗ «О концессионных соглашениях» (далее – Федеральный закон №115-ФЗ) и находящееся в собственности муниципального образования.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9.2 Администрация муниципального образования является органом, уполномоченным:</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а) на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б) на создание конкурсной комиссии по проведению конкурса (далее - конкурсная комиссия), утверждение ее персонального состава.</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bCs/>
          <w:color w:val="000000"/>
          <w:sz w:val="28"/>
          <w:szCs w:val="28"/>
          <w:lang w:val="ru-RU" w:eastAsia="ru-RU"/>
        </w:rPr>
        <w:t>9.3. Рассмотрение предложения лица, выступившего с инициативой заключения концессионного соглашения: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С инициативой заключения концессионного соглашения могут выступать индивидуальные предприниматели, российские или иностранные юридические лица либо действующие без образования юридического лица по договору простого товарищества (договору о совместной деятельности) двух и более указанных юридических лиц, отвечающих требованиям, предусмотренным частью 4.11 статьи 37 Федерального закона № 115-ФЗ (далее – инициатор заключения концессионного соглашения).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Предложение о заключении концессионного соглашения (далее – Предложение) направляется на имя главы муниципального образования  и должно соответствовать требованиям постановления Правительства Российской Федерации от 31.03.2015 №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В целях предварительного рассмотрения Предложения администрацией муниципального образования  образуется рабочая группа по заключению и реализации концессионного соглашения с привлечением руководителей муниципальных унитарных предприятий и иных экспертов.</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В течение 10 дней со дня поступления Предложения уполномоченный специалист администрации муниципального образования направляет его и проект концессионного соглашения на рассмотрение:</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а) уполномоченному специалисту администрации муниципального образования по имуществу и земельным отношениям для предоставления сведений о земельных участках, находящихся в собственности муниципального образования, необходимых для реализации концессионного соглашения, об объектах недвижимого имущества, необходимых при реализации концессионного соглашения, из реестра муниципальной собственности;</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lastRenderedPageBreak/>
        <w:t>б) главе муниципального образования, для оценки целесообразности реализации Предложения.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Уполномоченный специалист администрации муниципального образования в течение 5 дней со дня поступления информации указанной в абзаце пятом пункта 9.3. настоящего положения организует заседание рабочей группы.</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По результатам заседания рабочей группы принимается одно из следующих решений:</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а) о возможности заключения концессионного соглашения в отношении конкретного объекта концессионного соглашения на представленных в Предложении условиях;</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б) о возможности заключения концессионного соглашения в отношении конкретного объекта концессионного соглашения на иных условиях, чем предложено инициатором заключения концессионного соглашения;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в) о невозможности заключения концессионного соглашения в отношении конкретного объекта концессионного соглашения с указанием основания отказа в соответствии с частью 4.6 статьи 37 Федерального закона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В решении о возможности заключения концессионного соглашения в отношении конкретного объекта концессионного соглашения на иных условиях, чем предложено инициатором заключения концессионного соглашения, указывается срок и порядок проведения переговоров в форме совместных совещаний с инициатором заключения концессионного соглашения в целях обсуждения условий концессионного соглашения по результатам переговоров. Срок проведения таких переговоров не может превышать 60 календарных дней.</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По результатам переговоров инициатор заключения концессионного соглашения представляет в администрацию муниципального образования проект концессионного соглашения с внесенными изменениями, который подлежит рассмотрению администрацией муниципального образования  в трехдневный срок.</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В случае если в результате переговоров стороны не достигли согласия по условиям концессионного соглашения, либо инициатор заключения концессионного соглашения отказался от ведения переговоров по изменению предложенных условий концессионного соглашения, администрация муниципального образования в течение 10 дней направляет в адрес инициатора заключения концессионного соглашения письменный ответ о невозможности заключения концессионного соглашения с приложением копии протокола заседания рабочей группы.</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В случае принятия решения о возможности заключения концессионного соглашения в отношении объекта концессионного соглашения на представленных</w:t>
      </w:r>
      <w:r w:rsidRPr="004856EA">
        <w:rPr>
          <w:rFonts w:ascii="Times New Roman" w:eastAsia="Times New Roman" w:hAnsi="Times New Roman"/>
          <w:color w:val="000000"/>
          <w:sz w:val="28"/>
          <w:szCs w:val="28"/>
          <w:lang w:eastAsia="ru-RU"/>
        </w:rPr>
        <w:t> </w:t>
      </w:r>
      <w:r w:rsidRPr="004856EA">
        <w:rPr>
          <w:rFonts w:ascii="Times New Roman" w:eastAsia="Times New Roman" w:hAnsi="Times New Roman"/>
          <w:color w:val="000000"/>
          <w:sz w:val="28"/>
          <w:szCs w:val="28"/>
          <w:lang w:val="ru-RU" w:eastAsia="ru-RU"/>
        </w:rPr>
        <w:t>инициатором заключения концессионного соглашения условиях администрация муниципального образования в течение 10 дней со дня принятия такого решения размещает на официальном сайте Российской Федерации для размещения информации о проведении торгов (</w:t>
      </w:r>
      <w:r w:rsidRPr="004856EA">
        <w:rPr>
          <w:rFonts w:ascii="Times New Roman" w:eastAsia="Times New Roman" w:hAnsi="Times New Roman"/>
          <w:color w:val="000000"/>
          <w:sz w:val="28"/>
          <w:szCs w:val="28"/>
          <w:lang w:eastAsia="ru-RU"/>
        </w:rPr>
        <w:t>www</w:t>
      </w:r>
      <w:r w:rsidRPr="004856EA">
        <w:rPr>
          <w:rFonts w:ascii="Times New Roman" w:eastAsia="Times New Roman" w:hAnsi="Times New Roman"/>
          <w:color w:val="000000"/>
          <w:sz w:val="28"/>
          <w:szCs w:val="28"/>
          <w:lang w:val="ru-RU" w:eastAsia="ru-RU"/>
        </w:rPr>
        <w:t>.</w:t>
      </w:r>
      <w:r w:rsidRPr="004856EA">
        <w:rPr>
          <w:rFonts w:ascii="Times New Roman" w:eastAsia="Times New Roman" w:hAnsi="Times New Roman"/>
          <w:color w:val="000000"/>
          <w:sz w:val="28"/>
          <w:szCs w:val="28"/>
          <w:lang w:eastAsia="ru-RU"/>
        </w:rPr>
        <w:t>torgi</w:t>
      </w:r>
      <w:r w:rsidRPr="004856EA">
        <w:rPr>
          <w:rFonts w:ascii="Times New Roman" w:eastAsia="Times New Roman" w:hAnsi="Times New Roman"/>
          <w:color w:val="000000"/>
          <w:sz w:val="28"/>
          <w:szCs w:val="28"/>
          <w:lang w:val="ru-RU" w:eastAsia="ru-RU"/>
        </w:rPr>
        <w:t>.</w:t>
      </w:r>
      <w:r w:rsidRPr="004856EA">
        <w:rPr>
          <w:rFonts w:ascii="Times New Roman" w:eastAsia="Times New Roman" w:hAnsi="Times New Roman"/>
          <w:color w:val="000000"/>
          <w:sz w:val="28"/>
          <w:szCs w:val="28"/>
          <w:lang w:eastAsia="ru-RU"/>
        </w:rPr>
        <w:t>gov</w:t>
      </w:r>
      <w:r w:rsidRPr="004856EA">
        <w:rPr>
          <w:rFonts w:ascii="Times New Roman" w:eastAsia="Times New Roman" w:hAnsi="Times New Roman"/>
          <w:color w:val="000000"/>
          <w:sz w:val="28"/>
          <w:szCs w:val="28"/>
          <w:lang w:val="ru-RU" w:eastAsia="ru-RU"/>
        </w:rPr>
        <w:t>.</w:t>
      </w:r>
      <w:r w:rsidRPr="004856EA">
        <w:rPr>
          <w:rFonts w:ascii="Times New Roman" w:eastAsia="Times New Roman" w:hAnsi="Times New Roman"/>
          <w:color w:val="000000"/>
          <w:sz w:val="28"/>
          <w:szCs w:val="28"/>
          <w:lang w:eastAsia="ru-RU"/>
        </w:rPr>
        <w:t>ru</w:t>
      </w:r>
      <w:r w:rsidRPr="004856EA">
        <w:rPr>
          <w:rFonts w:ascii="Times New Roman" w:eastAsia="Times New Roman" w:hAnsi="Times New Roman"/>
          <w:color w:val="000000"/>
          <w:sz w:val="28"/>
          <w:szCs w:val="28"/>
          <w:lang w:val="ru-RU" w:eastAsia="ru-RU"/>
        </w:rPr>
        <w:t xml:space="preserve">) (далее – официальный сайт), Предложение в целях принятия заявок о готовности к участию в конкурсе на заключение концессионного соглашения на условиях, определенных в Предложении в отношении объекта концессионного соглашения, предусмотренного о заключении концессионного соглашения, от иных лиц, </w:t>
      </w:r>
      <w:r w:rsidRPr="004856EA">
        <w:rPr>
          <w:rFonts w:ascii="Times New Roman" w:eastAsia="Times New Roman" w:hAnsi="Times New Roman"/>
          <w:color w:val="000000"/>
          <w:sz w:val="28"/>
          <w:szCs w:val="28"/>
          <w:lang w:val="ru-RU" w:eastAsia="ru-RU"/>
        </w:rPr>
        <w:lastRenderedPageBreak/>
        <w:t>отвечающих требованиям, предъявляемым частью 4.1 статьи 37 Федерального закона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В случае согласования проекта концессионного соглашения с внесенными изменениями администрацией муниципального образования и инициатором заключения концессионного соглашения, Предложение размещается в течение 10 дней со дня его принятия на официальном сайте в целях принятия заявок о готовности к участию в конкурсе.</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В случае если </w:t>
      </w:r>
      <w:r w:rsidRPr="004856EA">
        <w:rPr>
          <w:rFonts w:ascii="Times New Roman" w:hAnsi="Times New Roman"/>
          <w:sz w:val="28"/>
          <w:szCs w:val="28"/>
          <w:shd w:val="clear" w:color="auto" w:fill="FFFFFF"/>
          <w:lang w:val="ru-RU"/>
        </w:rPr>
        <w:t>в сорокапятидневный срок</w:t>
      </w:r>
      <w:r w:rsidRPr="004856EA">
        <w:rPr>
          <w:rFonts w:ascii="Times New Roman" w:hAnsi="Times New Roman"/>
          <w:sz w:val="28"/>
          <w:szCs w:val="28"/>
          <w:shd w:val="clear" w:color="auto" w:fill="FFFFFF"/>
        </w:rPr>
        <w:t> </w:t>
      </w:r>
      <w:r w:rsidRPr="004856EA">
        <w:rPr>
          <w:rFonts w:ascii="Times New Roman" w:eastAsia="Times New Roman" w:hAnsi="Times New Roman"/>
          <w:sz w:val="28"/>
          <w:szCs w:val="28"/>
          <w:lang w:val="ru-RU" w:eastAsia="ru-RU"/>
        </w:rPr>
        <w:t xml:space="preserve"> с момента  размещения на официальном сайте Предложения поступили заявки о</w:t>
      </w:r>
      <w:r w:rsidRPr="004856EA">
        <w:rPr>
          <w:rFonts w:ascii="Times New Roman" w:eastAsia="Times New Roman" w:hAnsi="Times New Roman"/>
          <w:color w:val="000000"/>
          <w:sz w:val="28"/>
          <w:szCs w:val="28"/>
          <w:lang w:val="ru-RU" w:eastAsia="ru-RU"/>
        </w:rPr>
        <w:t xml:space="preserve"> готовности к участию в конкурсе, администрация муниципального образования обязана разместить данную информацию на официальном сайте. В этом случае заключение концессионного соглашения осуществляется на конкурсной основе в порядке, установленном Федеральным законом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В случае если заявок о готовности к участию в конкурсе не поступило, концессионное соглашение заключается на условиях, предусмотренных в Предложении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В этом случае администрация муниципального образования в течение 3 дней информирует инициатора заключения концессионного соглашения о заключении концессионного соглашения без проведения конкурса.</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Решение о заключении концессионного соглашения принимается в форме постановления администрации муниципального образования в течение 30 календарных дней после истечения срока, указанного в абзаце тринадцатом настоящего пункта.</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Проект концессионного соглашения в течение 5 рабочих дней после принятия постановления администрации муниципального образования  о заключении концессионного соглашения направляется концедентом концессионеру с установлением срока для подписания этого соглашения, который не может превышать один месяц.</w:t>
      </w:r>
    </w:p>
    <w:p w:rsidR="00212CFD" w:rsidRPr="004856EA" w:rsidRDefault="00212CFD" w:rsidP="00212CFD">
      <w:pPr>
        <w:ind w:firstLine="567"/>
        <w:jc w:val="both"/>
        <w:rPr>
          <w:rFonts w:ascii="Times New Roman" w:hAnsi="Times New Roman"/>
          <w:sz w:val="28"/>
          <w:szCs w:val="28"/>
          <w:shd w:val="clear" w:color="auto" w:fill="FFFFFF"/>
          <w:lang w:val="ru-RU"/>
        </w:rPr>
      </w:pPr>
      <w:r w:rsidRPr="004856EA">
        <w:rPr>
          <w:rFonts w:ascii="Times New Roman" w:hAnsi="Times New Roman"/>
          <w:sz w:val="28"/>
          <w:szCs w:val="28"/>
          <w:shd w:val="clear" w:color="auto" w:fill="FFFFFF"/>
          <w:lang w:val="ru-RU"/>
        </w:rP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212CFD" w:rsidRPr="004856EA" w:rsidRDefault="00212CFD" w:rsidP="00212CFD">
      <w:pPr>
        <w:pStyle w:val="s10"/>
        <w:shd w:val="clear" w:color="auto" w:fill="FFFFFF"/>
        <w:spacing w:before="0" w:beforeAutospacing="0" w:after="0" w:afterAutospacing="0"/>
        <w:ind w:firstLine="567"/>
        <w:jc w:val="both"/>
        <w:rPr>
          <w:sz w:val="28"/>
          <w:szCs w:val="28"/>
        </w:rPr>
      </w:pPr>
      <w:r w:rsidRPr="004856EA">
        <w:rPr>
          <w:sz w:val="28"/>
          <w:szCs w:val="28"/>
          <w:shd w:val="clear" w:color="auto" w:fill="FFFFFF"/>
        </w:rPr>
        <w:t xml:space="preserve"> </w:t>
      </w:r>
      <w:r w:rsidRPr="004856EA">
        <w:rPr>
          <w:sz w:val="28"/>
          <w:szCs w:val="28"/>
        </w:rPr>
        <w:t>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212CFD" w:rsidRPr="004856EA" w:rsidRDefault="00212CFD" w:rsidP="00212CFD">
      <w:pPr>
        <w:pStyle w:val="s10"/>
        <w:shd w:val="clear" w:color="auto" w:fill="FFFFFF"/>
        <w:spacing w:before="0" w:beforeAutospacing="0" w:after="0" w:afterAutospacing="0"/>
        <w:ind w:firstLine="567"/>
        <w:jc w:val="both"/>
        <w:rPr>
          <w:sz w:val="28"/>
          <w:szCs w:val="28"/>
        </w:rPr>
      </w:pPr>
      <w:r w:rsidRPr="004856EA">
        <w:rPr>
          <w:sz w:val="28"/>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212CFD" w:rsidRPr="004856EA" w:rsidRDefault="00212CFD" w:rsidP="00212CFD">
      <w:pPr>
        <w:pStyle w:val="s10"/>
        <w:shd w:val="clear" w:color="auto" w:fill="FFFFFF"/>
        <w:spacing w:before="0" w:beforeAutospacing="0" w:after="0" w:afterAutospacing="0"/>
        <w:ind w:firstLine="567"/>
        <w:jc w:val="both"/>
        <w:rPr>
          <w:sz w:val="28"/>
          <w:szCs w:val="28"/>
        </w:rPr>
      </w:pPr>
      <w:r w:rsidRPr="004856EA">
        <w:rPr>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212CFD" w:rsidRPr="004856EA" w:rsidRDefault="00212CFD" w:rsidP="00212CFD">
      <w:pPr>
        <w:pStyle w:val="s10"/>
        <w:shd w:val="clear" w:color="auto" w:fill="FFFFFF"/>
        <w:spacing w:before="0" w:beforeAutospacing="0" w:after="0" w:afterAutospacing="0"/>
        <w:ind w:firstLine="567"/>
        <w:jc w:val="both"/>
        <w:rPr>
          <w:sz w:val="28"/>
          <w:szCs w:val="28"/>
        </w:rPr>
      </w:pPr>
      <w:r w:rsidRPr="004856EA">
        <w:rPr>
          <w:sz w:val="28"/>
          <w:szCs w:val="28"/>
        </w:rPr>
        <w:lastRenderedPageBreak/>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anchor="/document/10900200/entry/1" w:history="1">
        <w:r w:rsidRPr="004856EA">
          <w:rPr>
            <w:rStyle w:val="afa"/>
            <w:rFonts w:eastAsiaTheme="majorEastAsia"/>
            <w:sz w:val="28"/>
            <w:szCs w:val="28"/>
          </w:rPr>
          <w:t>законодательством</w:t>
        </w:r>
      </w:hyperlink>
      <w:r w:rsidRPr="004856EA">
        <w:rPr>
          <w:sz w:val="28"/>
          <w:szCs w:val="28"/>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212CFD" w:rsidRPr="004856EA" w:rsidRDefault="00212CFD" w:rsidP="00212CFD">
      <w:pPr>
        <w:pStyle w:val="s10"/>
        <w:shd w:val="clear" w:color="auto" w:fill="FFFFFF"/>
        <w:spacing w:before="0" w:beforeAutospacing="0" w:after="0" w:afterAutospacing="0"/>
        <w:ind w:firstLine="567"/>
        <w:jc w:val="both"/>
        <w:rPr>
          <w:sz w:val="28"/>
          <w:szCs w:val="28"/>
        </w:rPr>
      </w:pPr>
      <w:r w:rsidRPr="004856EA">
        <w:rPr>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212CFD" w:rsidRPr="004856EA" w:rsidRDefault="00212CFD" w:rsidP="00212CFD">
      <w:pPr>
        <w:pStyle w:val="s10"/>
        <w:shd w:val="clear" w:color="auto" w:fill="FFFFFF"/>
        <w:spacing w:before="0" w:beforeAutospacing="0" w:after="0" w:afterAutospacing="0"/>
        <w:ind w:firstLine="567"/>
        <w:jc w:val="both"/>
        <w:rPr>
          <w:sz w:val="28"/>
          <w:szCs w:val="28"/>
        </w:rPr>
      </w:pPr>
      <w:r w:rsidRPr="004856EA">
        <w:rPr>
          <w:sz w:val="28"/>
          <w:szCs w:val="28"/>
        </w:rPr>
        <w:t xml:space="preserve"> Лицо, выступающее с инициативой заключения концессионного соглашения, вправе проводить с администрацией муниципального образования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bCs/>
          <w:color w:val="000000"/>
          <w:sz w:val="28"/>
          <w:szCs w:val="28"/>
          <w:lang w:val="ru-RU" w:eastAsia="ru-RU"/>
        </w:rPr>
        <w:t>9.4. Подготовка и проведение конкурсов на право заключения концессионных соглашений</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В случае утверждения главой муниципального образования решения о заключении концессионного соглашения и в случае  истечения срока, указанного в абзаце тринадцатом  пункта 9.3 настоящего Положения,  уполномоченным специалистом администрации муниципального образования готовится проект постановления администрации муниципального образования о создании конкурсной комиссии и конкурсная документация в соответствии с требованиями статьи 23 Федерального закона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Организация и проведение конкурса на право заключения концессионных соглашений (далее – конкурс) возлагается на конкурсную комиссию.</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Администрация муниципального образования обеспечивает деятельность конкурсной комиссии, в том числе:</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1) публикация сообщения о проведении конкурса в соответствии с требованиями статьи 26 Федерального закона № 115-ФЗ на официальном сайте Российской Федерации для размещения информации о проведении торгов (</w:t>
      </w:r>
      <w:r w:rsidRPr="004856EA">
        <w:rPr>
          <w:rFonts w:ascii="Times New Roman" w:eastAsia="Times New Roman" w:hAnsi="Times New Roman"/>
          <w:color w:val="000000"/>
          <w:sz w:val="28"/>
          <w:szCs w:val="28"/>
          <w:lang w:eastAsia="ru-RU"/>
        </w:rPr>
        <w:t>www</w:t>
      </w:r>
      <w:r w:rsidRPr="004856EA">
        <w:rPr>
          <w:rFonts w:ascii="Times New Roman" w:eastAsia="Times New Roman" w:hAnsi="Times New Roman"/>
          <w:color w:val="000000"/>
          <w:sz w:val="28"/>
          <w:szCs w:val="28"/>
          <w:lang w:val="ru-RU" w:eastAsia="ru-RU"/>
        </w:rPr>
        <w:t>.</w:t>
      </w:r>
      <w:r w:rsidRPr="004856EA">
        <w:rPr>
          <w:rFonts w:ascii="Times New Roman" w:eastAsia="Times New Roman" w:hAnsi="Times New Roman"/>
          <w:color w:val="000000"/>
          <w:sz w:val="28"/>
          <w:szCs w:val="28"/>
          <w:lang w:eastAsia="ru-RU"/>
        </w:rPr>
        <w:t>torgi</w:t>
      </w:r>
      <w:r w:rsidRPr="004856EA">
        <w:rPr>
          <w:rFonts w:ascii="Times New Roman" w:eastAsia="Times New Roman" w:hAnsi="Times New Roman"/>
          <w:color w:val="000000"/>
          <w:sz w:val="28"/>
          <w:szCs w:val="28"/>
          <w:lang w:val="ru-RU" w:eastAsia="ru-RU"/>
        </w:rPr>
        <w:t>.</w:t>
      </w:r>
      <w:r w:rsidRPr="004856EA">
        <w:rPr>
          <w:rFonts w:ascii="Times New Roman" w:eastAsia="Times New Roman" w:hAnsi="Times New Roman"/>
          <w:color w:val="000000"/>
          <w:sz w:val="28"/>
          <w:szCs w:val="28"/>
          <w:lang w:eastAsia="ru-RU"/>
        </w:rPr>
        <w:t>gov</w:t>
      </w:r>
      <w:r w:rsidRPr="004856EA">
        <w:rPr>
          <w:rFonts w:ascii="Times New Roman" w:eastAsia="Times New Roman" w:hAnsi="Times New Roman"/>
          <w:color w:val="000000"/>
          <w:sz w:val="28"/>
          <w:szCs w:val="28"/>
          <w:lang w:val="ru-RU" w:eastAsia="ru-RU"/>
        </w:rPr>
        <w:t>.</w:t>
      </w:r>
      <w:r w:rsidRPr="004856EA">
        <w:rPr>
          <w:rFonts w:ascii="Times New Roman" w:eastAsia="Times New Roman" w:hAnsi="Times New Roman"/>
          <w:color w:val="000000"/>
          <w:sz w:val="28"/>
          <w:szCs w:val="28"/>
          <w:lang w:eastAsia="ru-RU"/>
        </w:rPr>
        <w:t>ru</w:t>
      </w:r>
      <w:r w:rsidRPr="004856EA">
        <w:rPr>
          <w:rFonts w:ascii="Times New Roman" w:eastAsia="Times New Roman" w:hAnsi="Times New Roman"/>
          <w:color w:val="000000"/>
          <w:sz w:val="28"/>
          <w:szCs w:val="28"/>
          <w:lang w:val="ru-RU" w:eastAsia="ru-RU"/>
        </w:rPr>
        <w:t>) и на официальном сайте администрации муниципального образования;</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2) вскрытие конвертов с заявками на участие в конкурсе и проведение предварительного отбора участников конкурса в соответствии с требованиями статьей 28, 29 Федерального закона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3) вскрытие конвертов с конкурсными предложениями, проведение рассмотрения и оценки конкурсных предложений в соответствии с требованиями статьей 31, 32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lastRenderedPageBreak/>
        <w:t>4) подготовка и публикация на официальном сайте администрации муниципального образования протокола о результатах проведения конкурса в соответствии с требованиями статьей 33-35 №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По итогам конкурса с победителем заключается концессионное соглашение. Проект концессионного соглашения в течение 5 рабочих дней после подписания</w:t>
      </w:r>
      <w:r w:rsidRPr="004856EA">
        <w:rPr>
          <w:rFonts w:ascii="Times New Roman" w:eastAsia="Times New Roman" w:hAnsi="Times New Roman"/>
          <w:color w:val="000000"/>
          <w:sz w:val="28"/>
          <w:szCs w:val="28"/>
          <w:lang w:eastAsia="ru-RU"/>
        </w:rPr>
        <w:t> </w:t>
      </w:r>
      <w:r w:rsidRPr="004856EA">
        <w:rPr>
          <w:rFonts w:ascii="Times New Roman" w:eastAsia="Times New Roman" w:hAnsi="Times New Roman"/>
          <w:color w:val="000000"/>
          <w:sz w:val="28"/>
          <w:szCs w:val="28"/>
          <w:lang w:val="ru-RU" w:eastAsia="ru-RU"/>
        </w:rPr>
        <w:t>протокола о результатах проведения конкурса направляется  концессионеру с установлением срока для подписания этого соглашения, который не может превышать один месяц.</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eastAsia="ru-RU"/>
        </w:rPr>
        <w:t> </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bCs/>
          <w:color w:val="000000"/>
          <w:sz w:val="28"/>
          <w:szCs w:val="28"/>
          <w:lang w:val="ru-RU" w:eastAsia="ru-RU"/>
        </w:rPr>
        <w:t>9.5. Осуществление контроля за исполнением концессионных соглашений</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t xml:space="preserve"> Администрация муниципального образования  осуществляет контроль за исполнением концессионного соглашения в соответствии с Федеральным законом №115-ФЗ.</w:t>
      </w:r>
    </w:p>
    <w:p w:rsidR="00212CFD" w:rsidRPr="004856EA" w:rsidRDefault="00212CFD" w:rsidP="00212CFD">
      <w:pPr>
        <w:ind w:firstLine="709"/>
        <w:jc w:val="both"/>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eastAsia="ru-RU"/>
        </w:rPr>
        <w:t> </w:t>
      </w:r>
    </w:p>
    <w:p w:rsidR="00212CFD" w:rsidRPr="004856EA" w:rsidRDefault="00212CFD" w:rsidP="00212CFD">
      <w:pPr>
        <w:rPr>
          <w:rFonts w:ascii="Times New Roman" w:eastAsia="Times New Roman" w:hAnsi="Times New Roman"/>
          <w:color w:val="000000"/>
          <w:sz w:val="28"/>
          <w:szCs w:val="28"/>
          <w:lang w:val="ru-RU" w:eastAsia="ru-RU"/>
        </w:rPr>
      </w:pPr>
      <w:r w:rsidRPr="004856EA">
        <w:rPr>
          <w:rFonts w:ascii="Times New Roman" w:eastAsia="Times New Roman" w:hAnsi="Times New Roman"/>
          <w:color w:val="000000"/>
          <w:sz w:val="28"/>
          <w:szCs w:val="28"/>
          <w:lang w:val="ru-RU" w:eastAsia="ru-RU"/>
        </w:rPr>
        <w:br w:type="textWrapping" w:clear="all"/>
      </w:r>
    </w:p>
    <w:p w:rsidR="00212CFD" w:rsidRPr="004856EA" w:rsidRDefault="00212CFD" w:rsidP="00C953D9">
      <w:pPr>
        <w:pStyle w:val="aa"/>
        <w:ind w:firstLine="708"/>
        <w:rPr>
          <w:rFonts w:ascii="Times New Roman" w:hAnsi="Times New Roman"/>
          <w:color w:val="FF0000"/>
          <w:sz w:val="28"/>
          <w:szCs w:val="28"/>
          <w:lang w:val="ru-RU"/>
        </w:rPr>
      </w:pPr>
    </w:p>
    <w:p w:rsidR="004856EA" w:rsidRPr="004856EA" w:rsidRDefault="004856EA" w:rsidP="004856EA">
      <w:pPr>
        <w:tabs>
          <w:tab w:val="center" w:pos="4677"/>
          <w:tab w:val="left" w:pos="8118"/>
        </w:tabs>
        <w:jc w:val="center"/>
        <w:rPr>
          <w:rFonts w:ascii="Times New Roman" w:hAnsi="Times New Roman"/>
          <w:b/>
          <w:sz w:val="28"/>
          <w:szCs w:val="28"/>
          <w:lang w:val="ru-RU"/>
        </w:rPr>
      </w:pPr>
      <w:r w:rsidRPr="004856EA">
        <w:rPr>
          <w:rFonts w:ascii="Times New Roman" w:hAnsi="Times New Roman"/>
          <w:b/>
          <w:sz w:val="28"/>
          <w:szCs w:val="28"/>
          <w:lang w:val="ru-RU"/>
        </w:rPr>
        <w:t xml:space="preserve">СОВЕТ ДЕПУТАТОВ </w:t>
      </w:r>
    </w:p>
    <w:p w:rsidR="004856EA" w:rsidRPr="004856EA" w:rsidRDefault="004856EA" w:rsidP="004856EA">
      <w:pPr>
        <w:tabs>
          <w:tab w:val="center" w:pos="4677"/>
          <w:tab w:val="left" w:pos="8118"/>
        </w:tabs>
        <w:jc w:val="center"/>
        <w:rPr>
          <w:rFonts w:ascii="Times New Roman" w:hAnsi="Times New Roman"/>
          <w:b/>
          <w:sz w:val="28"/>
          <w:szCs w:val="28"/>
          <w:lang w:val="ru-RU"/>
        </w:rPr>
      </w:pPr>
      <w:r w:rsidRPr="004856EA">
        <w:rPr>
          <w:rFonts w:ascii="Times New Roman" w:hAnsi="Times New Roman"/>
          <w:b/>
          <w:sz w:val="28"/>
          <w:szCs w:val="28"/>
          <w:lang w:val="ru-RU"/>
        </w:rPr>
        <w:t xml:space="preserve">ЗАКОВРЯЖИНСКОГО СЕЛЬСОВЕТА </w:t>
      </w:r>
    </w:p>
    <w:p w:rsidR="004856EA" w:rsidRPr="004856EA" w:rsidRDefault="004856EA" w:rsidP="004856EA">
      <w:pPr>
        <w:jc w:val="center"/>
        <w:rPr>
          <w:rFonts w:ascii="Times New Roman" w:hAnsi="Times New Roman"/>
          <w:b/>
          <w:sz w:val="28"/>
          <w:szCs w:val="28"/>
          <w:lang w:val="ru-RU"/>
        </w:rPr>
      </w:pPr>
      <w:r w:rsidRPr="004856EA">
        <w:rPr>
          <w:rFonts w:ascii="Times New Roman" w:hAnsi="Times New Roman"/>
          <w:b/>
          <w:sz w:val="28"/>
          <w:szCs w:val="28"/>
          <w:lang w:val="ru-RU"/>
        </w:rPr>
        <w:t>Сузунского района Новосибирской области</w:t>
      </w:r>
    </w:p>
    <w:p w:rsidR="004856EA" w:rsidRPr="004856EA" w:rsidRDefault="004856EA" w:rsidP="004856EA">
      <w:pPr>
        <w:jc w:val="center"/>
        <w:rPr>
          <w:rFonts w:ascii="Times New Roman" w:hAnsi="Times New Roman"/>
          <w:b/>
          <w:sz w:val="28"/>
          <w:szCs w:val="28"/>
          <w:lang w:val="ru-RU"/>
        </w:rPr>
      </w:pPr>
      <w:r w:rsidRPr="004856EA">
        <w:rPr>
          <w:rFonts w:ascii="Times New Roman" w:hAnsi="Times New Roman"/>
          <w:b/>
          <w:sz w:val="28"/>
          <w:szCs w:val="28"/>
          <w:lang w:val="ru-RU"/>
        </w:rPr>
        <w:t xml:space="preserve">ШЕСТОГО СОЗЫВА  </w:t>
      </w:r>
    </w:p>
    <w:p w:rsidR="004856EA" w:rsidRPr="004856EA" w:rsidRDefault="004856EA" w:rsidP="004856EA">
      <w:pPr>
        <w:jc w:val="center"/>
        <w:rPr>
          <w:rFonts w:ascii="Times New Roman" w:hAnsi="Times New Roman"/>
          <w:b/>
          <w:sz w:val="28"/>
          <w:szCs w:val="28"/>
          <w:lang w:val="ru-RU"/>
        </w:rPr>
      </w:pPr>
    </w:p>
    <w:p w:rsidR="004856EA" w:rsidRPr="004856EA" w:rsidRDefault="004856EA" w:rsidP="004856EA">
      <w:pPr>
        <w:jc w:val="center"/>
        <w:rPr>
          <w:rFonts w:ascii="Times New Roman" w:hAnsi="Times New Roman"/>
          <w:b/>
          <w:sz w:val="28"/>
          <w:szCs w:val="28"/>
          <w:lang w:val="ru-RU"/>
        </w:rPr>
      </w:pPr>
      <w:r w:rsidRPr="004856EA">
        <w:rPr>
          <w:rFonts w:ascii="Times New Roman" w:hAnsi="Times New Roman"/>
          <w:b/>
          <w:sz w:val="28"/>
          <w:szCs w:val="28"/>
          <w:lang w:val="ru-RU"/>
        </w:rPr>
        <w:t>РЕШЕНИЕ</w:t>
      </w:r>
    </w:p>
    <w:p w:rsidR="004856EA" w:rsidRPr="004856EA" w:rsidRDefault="004856EA" w:rsidP="004856EA">
      <w:pPr>
        <w:jc w:val="center"/>
        <w:rPr>
          <w:rFonts w:ascii="Times New Roman" w:hAnsi="Times New Roman"/>
          <w:b/>
          <w:sz w:val="28"/>
          <w:szCs w:val="28"/>
          <w:lang w:val="ru-RU"/>
        </w:rPr>
      </w:pPr>
      <w:r w:rsidRPr="004856EA">
        <w:rPr>
          <w:rFonts w:ascii="Times New Roman" w:hAnsi="Times New Roman"/>
          <w:b/>
          <w:sz w:val="28"/>
          <w:szCs w:val="28"/>
          <w:lang w:val="ru-RU"/>
        </w:rPr>
        <w:t>Двадцать восьмой сессии</w:t>
      </w:r>
    </w:p>
    <w:p w:rsidR="004856EA" w:rsidRPr="004856EA" w:rsidRDefault="004856EA" w:rsidP="004856EA">
      <w:pPr>
        <w:jc w:val="center"/>
        <w:rPr>
          <w:rFonts w:ascii="Times New Roman" w:hAnsi="Times New Roman"/>
          <w:b/>
          <w:sz w:val="28"/>
          <w:szCs w:val="28"/>
          <w:lang w:val="ru-RU"/>
        </w:rPr>
      </w:pPr>
    </w:p>
    <w:p w:rsidR="004856EA" w:rsidRPr="004856EA" w:rsidRDefault="004856EA" w:rsidP="004856EA">
      <w:pPr>
        <w:jc w:val="center"/>
        <w:rPr>
          <w:rFonts w:ascii="Times New Roman" w:hAnsi="Times New Roman"/>
          <w:sz w:val="28"/>
          <w:szCs w:val="28"/>
          <w:lang w:val="ru-RU"/>
        </w:rPr>
      </w:pPr>
      <w:r w:rsidRPr="004856EA">
        <w:rPr>
          <w:rFonts w:ascii="Times New Roman" w:hAnsi="Times New Roman"/>
          <w:sz w:val="28"/>
          <w:szCs w:val="28"/>
          <w:lang w:val="ru-RU"/>
        </w:rPr>
        <w:t xml:space="preserve">с.Заковряжино                                             </w:t>
      </w:r>
    </w:p>
    <w:p w:rsidR="004856EA" w:rsidRPr="004856EA" w:rsidRDefault="004856EA" w:rsidP="004856EA">
      <w:pPr>
        <w:pStyle w:val="aa"/>
        <w:shd w:val="clear" w:color="auto" w:fill="FFFFFF"/>
        <w:spacing w:line="252" w:lineRule="atLeast"/>
        <w:jc w:val="center"/>
        <w:rPr>
          <w:rFonts w:ascii="Times New Roman" w:hAnsi="Times New Roman"/>
          <w:bCs/>
          <w:color w:val="000000"/>
          <w:sz w:val="28"/>
          <w:szCs w:val="28"/>
          <w:lang w:val="ru-RU"/>
        </w:rPr>
      </w:pPr>
    </w:p>
    <w:p w:rsidR="004856EA" w:rsidRPr="004856EA" w:rsidRDefault="004856EA" w:rsidP="004856EA">
      <w:pPr>
        <w:pStyle w:val="aa"/>
        <w:shd w:val="clear" w:color="auto" w:fill="FFFFFF"/>
        <w:spacing w:line="252" w:lineRule="atLeast"/>
        <w:jc w:val="center"/>
        <w:rPr>
          <w:rFonts w:ascii="Times New Roman" w:hAnsi="Times New Roman"/>
          <w:bCs/>
          <w:color w:val="000000"/>
          <w:sz w:val="28"/>
          <w:szCs w:val="28"/>
          <w:lang w:val="ru-RU"/>
        </w:rPr>
      </w:pPr>
      <w:r w:rsidRPr="004856EA">
        <w:rPr>
          <w:rFonts w:ascii="Times New Roman" w:hAnsi="Times New Roman"/>
          <w:bCs/>
          <w:color w:val="000000"/>
          <w:sz w:val="28"/>
          <w:szCs w:val="28"/>
          <w:lang w:val="ru-RU"/>
        </w:rPr>
        <w:t>24.08.2022№ 140/1</w:t>
      </w:r>
      <w:r w:rsidRPr="004856EA">
        <w:rPr>
          <w:rFonts w:ascii="Times New Roman" w:hAnsi="Times New Roman"/>
          <w:bCs/>
          <w:color w:val="000000"/>
          <w:sz w:val="28"/>
          <w:szCs w:val="28"/>
        </w:rPr>
        <w:t> </w:t>
      </w:r>
    </w:p>
    <w:p w:rsidR="004856EA" w:rsidRPr="004856EA" w:rsidRDefault="004856EA" w:rsidP="004856EA">
      <w:pPr>
        <w:jc w:val="center"/>
        <w:rPr>
          <w:rFonts w:ascii="Times New Roman" w:hAnsi="Times New Roman"/>
          <w:sz w:val="28"/>
          <w:szCs w:val="28"/>
          <w:lang w:val="ru-RU"/>
        </w:rPr>
      </w:pPr>
    </w:p>
    <w:p w:rsidR="004856EA" w:rsidRPr="004856EA" w:rsidRDefault="004856EA" w:rsidP="004856EA">
      <w:pPr>
        <w:pStyle w:val="ConsTitle"/>
        <w:widowControl/>
        <w:ind w:right="0"/>
        <w:jc w:val="center"/>
        <w:rPr>
          <w:rFonts w:ascii="Times New Roman" w:hAnsi="Times New Roman" w:cs="Times New Roman"/>
          <w:sz w:val="28"/>
          <w:szCs w:val="28"/>
        </w:rPr>
      </w:pPr>
      <w:r w:rsidRPr="004856EA">
        <w:rPr>
          <w:rFonts w:ascii="Times New Roman" w:hAnsi="Times New Roman" w:cs="Times New Roman"/>
          <w:sz w:val="28"/>
          <w:szCs w:val="28"/>
        </w:rPr>
        <w:t>Об исполнении бюджета Заковряжинского сельсовета Сузунского района Новосибирской области за 1 полугодие 2022 года</w:t>
      </w:r>
    </w:p>
    <w:p w:rsidR="004856EA" w:rsidRPr="004856EA" w:rsidRDefault="004856EA" w:rsidP="004856EA">
      <w:pPr>
        <w:pStyle w:val="ConsTitle"/>
        <w:widowControl/>
        <w:ind w:right="0" w:firstLine="708"/>
        <w:jc w:val="both"/>
        <w:rPr>
          <w:rFonts w:ascii="Times New Roman" w:hAnsi="Times New Roman" w:cs="Times New Roman"/>
          <w:b w:val="0"/>
          <w:sz w:val="28"/>
          <w:szCs w:val="28"/>
        </w:rPr>
      </w:pPr>
    </w:p>
    <w:p w:rsidR="004856EA" w:rsidRPr="004856EA" w:rsidRDefault="004856EA" w:rsidP="004856EA">
      <w:pPr>
        <w:pStyle w:val="aa"/>
        <w:jc w:val="both"/>
        <w:rPr>
          <w:rFonts w:ascii="Times New Roman" w:hAnsi="Times New Roman"/>
          <w:sz w:val="28"/>
          <w:szCs w:val="28"/>
          <w:lang w:val="ru-RU"/>
        </w:rPr>
      </w:pPr>
      <w:r>
        <w:rPr>
          <w:rFonts w:ascii="Times New Roman" w:hAnsi="Times New Roman"/>
          <w:sz w:val="28"/>
          <w:szCs w:val="28"/>
          <w:lang w:val="ru-RU"/>
        </w:rPr>
        <w:t xml:space="preserve">      </w:t>
      </w:r>
      <w:r w:rsidRPr="004856EA">
        <w:rPr>
          <w:rFonts w:ascii="Times New Roman" w:hAnsi="Times New Roman"/>
          <w:sz w:val="28"/>
          <w:szCs w:val="28"/>
          <w:lang w:val="ru-RU"/>
        </w:rPr>
        <w:t>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(в редакции от 23.11.2018г №163, от 28.08.2019г №193, от 25.09.2019г №195, от 23.06.2020г № 234), Совет депутатов Заковряжинского сельсовета Сузунского района Новосибирской области</w:t>
      </w:r>
    </w:p>
    <w:p w:rsidR="004856EA" w:rsidRPr="004856EA" w:rsidRDefault="004856EA" w:rsidP="004856EA">
      <w:pPr>
        <w:pStyle w:val="aa"/>
        <w:jc w:val="both"/>
        <w:rPr>
          <w:rFonts w:ascii="Times New Roman" w:hAnsi="Times New Roman"/>
          <w:b/>
          <w:color w:val="FF0000"/>
          <w:sz w:val="28"/>
          <w:szCs w:val="28"/>
          <w:lang w:val="ru-RU"/>
        </w:rPr>
      </w:pPr>
    </w:p>
    <w:p w:rsidR="004856EA" w:rsidRPr="004856EA" w:rsidRDefault="004856EA" w:rsidP="004856EA">
      <w:pPr>
        <w:pStyle w:val="af6"/>
        <w:widowControl w:val="0"/>
        <w:jc w:val="both"/>
        <w:rPr>
          <w:b/>
          <w:sz w:val="28"/>
          <w:szCs w:val="28"/>
        </w:rPr>
      </w:pPr>
      <w:r w:rsidRPr="004856EA">
        <w:rPr>
          <w:b/>
          <w:sz w:val="28"/>
          <w:szCs w:val="28"/>
        </w:rPr>
        <w:t>РЕШИЛ:</w:t>
      </w:r>
    </w:p>
    <w:p w:rsidR="004856EA" w:rsidRPr="004856EA" w:rsidRDefault="004856EA" w:rsidP="004856EA">
      <w:pPr>
        <w:pStyle w:val="af6"/>
        <w:widowControl w:val="0"/>
        <w:ind w:firstLine="708"/>
        <w:jc w:val="both"/>
        <w:rPr>
          <w:sz w:val="28"/>
          <w:szCs w:val="28"/>
        </w:rPr>
      </w:pPr>
      <w:r w:rsidRPr="004856EA">
        <w:rPr>
          <w:sz w:val="28"/>
          <w:szCs w:val="28"/>
        </w:rPr>
        <w:t xml:space="preserve">1. Принять к сведению отчет об исполнении бюджета Заковряжинского сельсовета за 1 полугодие 2022 года по доходам в сумме 3 813 684,39  руб., по расходам в сумме 3 068 828,90 руб., с превышением доходов над расходами (профицит бюджета Заковряжинского сельсовета Сузунского района </w:t>
      </w:r>
      <w:r w:rsidRPr="004856EA">
        <w:rPr>
          <w:sz w:val="28"/>
          <w:szCs w:val="28"/>
        </w:rPr>
        <w:lastRenderedPageBreak/>
        <w:t xml:space="preserve">Новосибирской области) в сумме 744 855,49 руб. и со следующими показателями: </w:t>
      </w:r>
    </w:p>
    <w:p w:rsidR="004856EA" w:rsidRPr="004856EA" w:rsidRDefault="004856EA" w:rsidP="004856EA">
      <w:pPr>
        <w:pStyle w:val="af6"/>
        <w:widowControl w:val="0"/>
        <w:ind w:firstLine="708"/>
        <w:jc w:val="both"/>
        <w:rPr>
          <w:sz w:val="28"/>
          <w:szCs w:val="28"/>
        </w:rPr>
      </w:pPr>
      <w:r w:rsidRPr="004856EA">
        <w:rPr>
          <w:sz w:val="28"/>
          <w:szCs w:val="28"/>
        </w:rPr>
        <w:t>1.1. кассовое исполнение доходов бюджета Заковряжинского сельсовета Сузунского района Новосибирской области за 1 полугодие 2022 года по кодам классификации доходов бюджета согласно  приложению 1;</w:t>
      </w:r>
    </w:p>
    <w:p w:rsidR="004856EA" w:rsidRPr="004856EA" w:rsidRDefault="004856EA" w:rsidP="004856EA">
      <w:pPr>
        <w:pStyle w:val="af6"/>
        <w:widowControl w:val="0"/>
        <w:ind w:firstLine="708"/>
        <w:jc w:val="both"/>
        <w:rPr>
          <w:sz w:val="28"/>
          <w:szCs w:val="28"/>
        </w:rPr>
      </w:pPr>
      <w:r w:rsidRPr="004856EA">
        <w:rPr>
          <w:sz w:val="28"/>
          <w:szCs w:val="28"/>
        </w:rPr>
        <w:t>1.2. кассовое исполнение расходов бюджета Заковряжинского сельсовета Сузунского района Новосибирской области за 1 полугодие 2022 года:</w:t>
      </w:r>
    </w:p>
    <w:p w:rsidR="004856EA" w:rsidRPr="004856EA" w:rsidRDefault="004856EA" w:rsidP="004856EA">
      <w:pPr>
        <w:pStyle w:val="af6"/>
        <w:widowControl w:val="0"/>
        <w:ind w:firstLine="708"/>
        <w:jc w:val="both"/>
        <w:rPr>
          <w:sz w:val="28"/>
          <w:szCs w:val="28"/>
        </w:rPr>
      </w:pPr>
      <w:r w:rsidRPr="004856EA">
        <w:rPr>
          <w:sz w:val="28"/>
          <w:szCs w:val="28"/>
        </w:rPr>
        <w:t>- по разделам и подразделам классификации расходов бюджета Заковряжинского сельсовета Сузунского района Новосибирской области согласно приложению 2;</w:t>
      </w:r>
    </w:p>
    <w:p w:rsidR="004856EA" w:rsidRPr="004856EA" w:rsidRDefault="004856EA" w:rsidP="004856EA">
      <w:pPr>
        <w:pStyle w:val="af6"/>
        <w:widowControl w:val="0"/>
        <w:ind w:firstLine="708"/>
        <w:jc w:val="both"/>
        <w:rPr>
          <w:sz w:val="28"/>
          <w:szCs w:val="28"/>
        </w:rPr>
      </w:pPr>
      <w:r w:rsidRPr="004856EA">
        <w:rPr>
          <w:sz w:val="28"/>
          <w:szCs w:val="28"/>
        </w:rPr>
        <w:t>- по ведомственной структуре расходов бюджета Заковряжинского сельсовета Сузунского района Новосибирской области согласно приложению 3;</w:t>
      </w:r>
    </w:p>
    <w:p w:rsidR="004856EA" w:rsidRPr="004856EA" w:rsidRDefault="004856EA" w:rsidP="004856EA">
      <w:pPr>
        <w:pStyle w:val="af6"/>
        <w:widowControl w:val="0"/>
        <w:ind w:firstLine="708"/>
        <w:jc w:val="both"/>
        <w:rPr>
          <w:sz w:val="28"/>
          <w:szCs w:val="28"/>
        </w:rPr>
      </w:pPr>
      <w:r w:rsidRPr="004856EA">
        <w:rPr>
          <w:sz w:val="28"/>
          <w:szCs w:val="28"/>
        </w:rPr>
        <w:t>1.3. исполнение бюджета Заковряжинского сельсовета Сузунского района Новосибирской области за 1 полугодие 2022 года по кодам источников финансирования дефицита бюджета согласно приложению 4.</w:t>
      </w:r>
    </w:p>
    <w:p w:rsidR="004856EA" w:rsidRPr="004856EA" w:rsidRDefault="004856EA" w:rsidP="004856EA">
      <w:pPr>
        <w:ind w:firstLine="708"/>
        <w:jc w:val="both"/>
        <w:rPr>
          <w:rFonts w:ascii="Times New Roman" w:hAnsi="Times New Roman"/>
          <w:sz w:val="28"/>
          <w:szCs w:val="28"/>
          <w:lang w:val="ru-RU"/>
        </w:rPr>
      </w:pPr>
    </w:p>
    <w:p w:rsidR="004856EA" w:rsidRPr="004856EA" w:rsidRDefault="004856EA" w:rsidP="004856EA">
      <w:pPr>
        <w:ind w:firstLine="708"/>
        <w:jc w:val="both"/>
        <w:rPr>
          <w:rFonts w:ascii="Times New Roman" w:hAnsi="Times New Roman"/>
          <w:sz w:val="28"/>
          <w:szCs w:val="28"/>
          <w:lang w:val="ru-RU"/>
        </w:rPr>
      </w:pPr>
      <w:r w:rsidRPr="004856EA">
        <w:rPr>
          <w:rFonts w:ascii="Times New Roman" w:hAnsi="Times New Roman"/>
          <w:sz w:val="28"/>
          <w:szCs w:val="28"/>
          <w:lang w:val="ru-RU"/>
        </w:rPr>
        <w:t>2. Настоящее решение вступает в силу со дня его официального опубликования в периодическом печатном издании «Заковряжинский  вестник».</w:t>
      </w:r>
    </w:p>
    <w:p w:rsidR="004856EA" w:rsidRPr="004856EA" w:rsidRDefault="004856EA" w:rsidP="004856EA">
      <w:pPr>
        <w:pStyle w:val="ConsNormal"/>
        <w:spacing w:line="228" w:lineRule="auto"/>
        <w:ind w:right="0" w:firstLine="0"/>
        <w:rPr>
          <w:color w:val="FF0000"/>
          <w:sz w:val="28"/>
          <w:szCs w:val="28"/>
        </w:rPr>
      </w:pPr>
    </w:p>
    <w:p w:rsidR="004856EA" w:rsidRPr="004856EA" w:rsidRDefault="004856EA" w:rsidP="004856EA">
      <w:pPr>
        <w:jc w:val="both"/>
        <w:rPr>
          <w:rFonts w:ascii="Times New Roman" w:hAnsi="Times New Roman"/>
          <w:color w:val="000000"/>
          <w:sz w:val="28"/>
          <w:szCs w:val="28"/>
          <w:lang w:val="ru-RU"/>
        </w:rPr>
      </w:pPr>
      <w:r w:rsidRPr="004856EA">
        <w:rPr>
          <w:rFonts w:ascii="Times New Roman" w:hAnsi="Times New Roman"/>
          <w:color w:val="000000"/>
          <w:sz w:val="28"/>
          <w:szCs w:val="28"/>
          <w:lang w:val="ru-RU"/>
        </w:rPr>
        <w:t>Председатель Совета депутатов</w:t>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sz w:val="28"/>
          <w:szCs w:val="28"/>
          <w:lang w:val="ru-RU"/>
        </w:rPr>
        <w:t xml:space="preserve">Глава Заковряжинского </w:t>
      </w:r>
      <w:r w:rsidRPr="004856EA">
        <w:rPr>
          <w:rFonts w:ascii="Times New Roman" w:hAnsi="Times New Roman"/>
          <w:color w:val="000000"/>
          <w:sz w:val="28"/>
          <w:szCs w:val="28"/>
          <w:lang w:val="ru-RU"/>
        </w:rPr>
        <w:t>сельсовета</w:t>
      </w:r>
    </w:p>
    <w:p w:rsidR="004856EA" w:rsidRPr="004856EA" w:rsidRDefault="004856EA" w:rsidP="004856EA">
      <w:pPr>
        <w:jc w:val="both"/>
        <w:rPr>
          <w:rFonts w:ascii="Times New Roman" w:hAnsi="Times New Roman"/>
          <w:color w:val="000000"/>
          <w:sz w:val="28"/>
          <w:szCs w:val="28"/>
          <w:lang w:val="ru-RU"/>
        </w:rPr>
      </w:pPr>
      <w:r w:rsidRPr="004856EA">
        <w:rPr>
          <w:rFonts w:ascii="Times New Roman" w:hAnsi="Times New Roman"/>
          <w:color w:val="000000"/>
          <w:sz w:val="28"/>
          <w:szCs w:val="28"/>
          <w:lang w:val="ru-RU"/>
        </w:rPr>
        <w:t>Заковряжинского сельсовета</w:t>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t>Сузунского района</w:t>
      </w:r>
    </w:p>
    <w:p w:rsidR="004856EA" w:rsidRPr="004856EA" w:rsidRDefault="004856EA" w:rsidP="004856EA">
      <w:pPr>
        <w:jc w:val="both"/>
        <w:rPr>
          <w:rFonts w:ascii="Times New Roman" w:hAnsi="Times New Roman"/>
          <w:color w:val="000000"/>
          <w:sz w:val="28"/>
          <w:szCs w:val="28"/>
          <w:lang w:val="ru-RU"/>
        </w:rPr>
      </w:pPr>
      <w:r w:rsidRPr="004856EA">
        <w:rPr>
          <w:rFonts w:ascii="Times New Roman" w:hAnsi="Times New Roman"/>
          <w:color w:val="000000"/>
          <w:sz w:val="28"/>
          <w:szCs w:val="28"/>
          <w:lang w:val="ru-RU"/>
        </w:rPr>
        <w:t>Сузунского района</w:t>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t xml:space="preserve">Новосибирской области                                                                         </w:t>
      </w:r>
    </w:p>
    <w:p w:rsidR="004856EA" w:rsidRPr="004856EA" w:rsidRDefault="004856EA" w:rsidP="004856EA">
      <w:pPr>
        <w:jc w:val="both"/>
        <w:rPr>
          <w:rFonts w:ascii="Times New Roman" w:hAnsi="Times New Roman"/>
          <w:sz w:val="28"/>
          <w:szCs w:val="28"/>
          <w:lang w:val="ru-RU"/>
        </w:rPr>
      </w:pPr>
      <w:r w:rsidRPr="004856EA">
        <w:rPr>
          <w:rFonts w:ascii="Times New Roman" w:hAnsi="Times New Roman"/>
          <w:color w:val="000000"/>
          <w:sz w:val="28"/>
          <w:szCs w:val="28"/>
          <w:lang w:val="ru-RU"/>
        </w:rPr>
        <w:t>Новосибирской области</w:t>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r>
      <w:r w:rsidRPr="004856EA">
        <w:rPr>
          <w:rFonts w:ascii="Times New Roman" w:hAnsi="Times New Roman"/>
          <w:color w:val="000000"/>
          <w:sz w:val="28"/>
          <w:szCs w:val="28"/>
          <w:lang w:val="ru-RU"/>
        </w:rPr>
        <w:tab/>
        <w:t>___________________</w:t>
      </w:r>
      <w:r w:rsidRPr="004856EA">
        <w:rPr>
          <w:rFonts w:ascii="Times New Roman" w:hAnsi="Times New Roman"/>
          <w:sz w:val="28"/>
          <w:szCs w:val="28"/>
          <w:lang w:val="ru-RU"/>
        </w:rPr>
        <w:t xml:space="preserve"> Е.А. Цорн</w:t>
      </w:r>
    </w:p>
    <w:p w:rsidR="004856EA" w:rsidRPr="004856EA" w:rsidRDefault="004856EA" w:rsidP="004856EA">
      <w:pPr>
        <w:jc w:val="both"/>
        <w:rPr>
          <w:rFonts w:ascii="Times New Roman" w:hAnsi="Times New Roman"/>
          <w:sz w:val="28"/>
          <w:szCs w:val="28"/>
          <w:lang w:val="ru-RU"/>
        </w:rPr>
      </w:pPr>
      <w:r w:rsidRPr="004856EA">
        <w:rPr>
          <w:rFonts w:ascii="Times New Roman" w:hAnsi="Times New Roman"/>
          <w:color w:val="000000"/>
          <w:sz w:val="28"/>
          <w:szCs w:val="28"/>
          <w:lang w:val="ru-RU"/>
        </w:rPr>
        <w:t>_____________</w:t>
      </w:r>
      <w:r w:rsidRPr="004856EA">
        <w:rPr>
          <w:rFonts w:ascii="Times New Roman" w:hAnsi="Times New Roman"/>
          <w:sz w:val="28"/>
          <w:szCs w:val="28"/>
          <w:lang w:val="ru-RU"/>
        </w:rPr>
        <w:t xml:space="preserve"> С.Ю. Кильп</w:t>
      </w:r>
    </w:p>
    <w:p w:rsidR="00212CFD" w:rsidRPr="004856EA" w:rsidRDefault="00212CFD" w:rsidP="00C953D9">
      <w:pPr>
        <w:pStyle w:val="aa"/>
        <w:ind w:firstLine="708"/>
        <w:rPr>
          <w:rFonts w:ascii="Times New Roman" w:hAnsi="Times New Roman"/>
          <w:color w:val="FF0000"/>
          <w:sz w:val="28"/>
          <w:szCs w:val="28"/>
          <w:lang w:val="ru-RU"/>
        </w:rPr>
      </w:pPr>
    </w:p>
    <w:p w:rsidR="00212CFD" w:rsidRPr="004856EA" w:rsidRDefault="00212CFD"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rsidR="00730DC5" w:rsidRDefault="00730DC5" w:rsidP="00914126">
      <w:pPr>
        <w:pBdr>
          <w:bottom w:val="dotted" w:sz="24" w:space="1" w:color="auto"/>
        </w:pBd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273E1A">
      <w:footerReference w:type="default" r:id="rId26"/>
      <w:pgSz w:w="11906" w:h="16838"/>
      <w:pgMar w:top="567" w:right="849"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DE5" w:rsidRDefault="00460DE5" w:rsidP="009E0C16">
      <w:r>
        <w:separator/>
      </w:r>
    </w:p>
  </w:endnote>
  <w:endnote w:type="continuationSeparator" w:id="1">
    <w:p w:rsidR="00460DE5" w:rsidRDefault="00460DE5"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 w:name="Quattrocento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804" w:rsidRDefault="00085D41">
    <w:pPr>
      <w:pStyle w:val="aff3"/>
      <w:jc w:val="right"/>
    </w:pPr>
    <w:fldSimple w:instr=" PAGE   \* MERGEFORMAT ">
      <w:r w:rsidR="004856EA">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DE5" w:rsidRDefault="00460DE5" w:rsidP="009E0C16">
      <w:r>
        <w:separator/>
      </w:r>
    </w:p>
  </w:footnote>
  <w:footnote w:type="continuationSeparator" w:id="1">
    <w:p w:rsidR="00460DE5" w:rsidRDefault="00460DE5"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41169A"/>
    <w:multiLevelType w:val="hybridMultilevel"/>
    <w:tmpl w:val="3CB0B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16A74B50"/>
    <w:multiLevelType w:val="multilevel"/>
    <w:tmpl w:val="CFEE697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7">
    <w:nsid w:val="35A779B4"/>
    <w:multiLevelType w:val="hybridMultilevel"/>
    <w:tmpl w:val="6BB8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3227D"/>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0">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41E5649"/>
    <w:multiLevelType w:val="hybridMultilevel"/>
    <w:tmpl w:val="0E8EB1EE"/>
    <w:lvl w:ilvl="0" w:tplc="A7DE9B6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A083393"/>
    <w:multiLevelType w:val="multilevel"/>
    <w:tmpl w:val="1F9638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67BB3002"/>
    <w:multiLevelType w:val="hybridMultilevel"/>
    <w:tmpl w:val="CCA20FEE"/>
    <w:lvl w:ilvl="0" w:tplc="2D7429C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19">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0">
    <w:nsid w:val="6DC02375"/>
    <w:multiLevelType w:val="multilevel"/>
    <w:tmpl w:val="E27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2">
    <w:nsid w:val="7FAF3D22"/>
    <w:multiLevelType w:val="hybridMultilevel"/>
    <w:tmpl w:val="B50E5904"/>
    <w:lvl w:ilvl="0" w:tplc="9C8E9FCA">
      <w:start w:val="1"/>
      <w:numFmt w:val="decimal"/>
      <w:lvlText w:val="%1."/>
      <w:lvlJc w:val="left"/>
      <w:pPr>
        <w:ind w:left="1647" w:hanging="360"/>
      </w:pPr>
      <w:rPr>
        <w:rFonts w:cs="Times New Roman" w:hint="default"/>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num w:numId="1">
    <w:abstractNumId w:val="2"/>
  </w:num>
  <w:num w:numId="2">
    <w:abstractNumId w:val="9"/>
  </w:num>
  <w:num w:numId="3">
    <w:abstractNumId w:val="6"/>
  </w:num>
  <w:num w:numId="4">
    <w:abstractNumId w:val="4"/>
  </w:num>
  <w:num w:numId="5">
    <w:abstractNumId w:val="8"/>
  </w:num>
  <w:num w:numId="6">
    <w:abstractNumId w:val="20"/>
  </w:num>
  <w:num w:numId="7">
    <w:abstractNumId w:val="15"/>
  </w:num>
  <w:num w:numId="8">
    <w:abstractNumId w:val="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16"/>
  </w:num>
  <w:num w:numId="12">
    <w:abstractNumId w:val="10"/>
  </w:num>
  <w:num w:numId="13">
    <w:abstractNumId w:val="0"/>
  </w:num>
  <w:num w:numId="14">
    <w:abstractNumId w:val="21"/>
  </w:num>
  <w:num w:numId="1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2"/>
  </w:num>
  <w:num w:numId="19">
    <w:abstractNumId w:val="14"/>
  </w:num>
  <w:num w:numId="20">
    <w:abstractNumId w:val="5"/>
  </w:num>
  <w:num w:numId="21">
    <w:abstractNumId w:val="3"/>
  </w:num>
  <w:num w:numId="22">
    <w:abstractNumId w:val="19"/>
  </w:num>
  <w:num w:numId="23">
    <w:abstractNumId w:val="12"/>
  </w:num>
  <w:num w:numId="24">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6025"/>
    <w:rsid w:val="00256406"/>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92DAE"/>
    <w:rsid w:val="00294BE7"/>
    <w:rsid w:val="00295B56"/>
    <w:rsid w:val="002966C2"/>
    <w:rsid w:val="002976EF"/>
    <w:rsid w:val="002A1F70"/>
    <w:rsid w:val="002A619C"/>
    <w:rsid w:val="002B696A"/>
    <w:rsid w:val="002C0BF2"/>
    <w:rsid w:val="002D2A9B"/>
    <w:rsid w:val="002D342B"/>
    <w:rsid w:val="002D3D95"/>
    <w:rsid w:val="002D5C09"/>
    <w:rsid w:val="002D7356"/>
    <w:rsid w:val="002F0118"/>
    <w:rsid w:val="002F0787"/>
    <w:rsid w:val="003003FD"/>
    <w:rsid w:val="00305CEB"/>
    <w:rsid w:val="003067DF"/>
    <w:rsid w:val="00307001"/>
    <w:rsid w:val="0031044C"/>
    <w:rsid w:val="003109BE"/>
    <w:rsid w:val="00311768"/>
    <w:rsid w:val="003134AD"/>
    <w:rsid w:val="00317BCD"/>
    <w:rsid w:val="00323BF7"/>
    <w:rsid w:val="003261B2"/>
    <w:rsid w:val="003304D3"/>
    <w:rsid w:val="003308FB"/>
    <w:rsid w:val="00337A18"/>
    <w:rsid w:val="00341512"/>
    <w:rsid w:val="00344CEF"/>
    <w:rsid w:val="003501A1"/>
    <w:rsid w:val="00350374"/>
    <w:rsid w:val="00354FAC"/>
    <w:rsid w:val="003552B4"/>
    <w:rsid w:val="00356012"/>
    <w:rsid w:val="00356FFE"/>
    <w:rsid w:val="00357F0C"/>
    <w:rsid w:val="00362BB6"/>
    <w:rsid w:val="00364034"/>
    <w:rsid w:val="003640CD"/>
    <w:rsid w:val="00364216"/>
    <w:rsid w:val="00366CBA"/>
    <w:rsid w:val="00375941"/>
    <w:rsid w:val="003768AA"/>
    <w:rsid w:val="0038362C"/>
    <w:rsid w:val="0038380A"/>
    <w:rsid w:val="00383D0F"/>
    <w:rsid w:val="00385607"/>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5AB7"/>
    <w:rsid w:val="005061C7"/>
    <w:rsid w:val="005103EE"/>
    <w:rsid w:val="00512A8F"/>
    <w:rsid w:val="0051452D"/>
    <w:rsid w:val="005174C7"/>
    <w:rsid w:val="00525103"/>
    <w:rsid w:val="00526378"/>
    <w:rsid w:val="005313EB"/>
    <w:rsid w:val="0053181A"/>
    <w:rsid w:val="00531B24"/>
    <w:rsid w:val="0053320F"/>
    <w:rsid w:val="00533E59"/>
    <w:rsid w:val="00540182"/>
    <w:rsid w:val="00542A71"/>
    <w:rsid w:val="0054534B"/>
    <w:rsid w:val="00550080"/>
    <w:rsid w:val="005501B1"/>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B0D"/>
    <w:rsid w:val="005A2492"/>
    <w:rsid w:val="005A24FE"/>
    <w:rsid w:val="005A4EE5"/>
    <w:rsid w:val="005A5EAA"/>
    <w:rsid w:val="005B0730"/>
    <w:rsid w:val="005B3491"/>
    <w:rsid w:val="005B4E09"/>
    <w:rsid w:val="005C0779"/>
    <w:rsid w:val="005C1B11"/>
    <w:rsid w:val="005C571F"/>
    <w:rsid w:val="005D03F2"/>
    <w:rsid w:val="005D0EDB"/>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718B"/>
    <w:rsid w:val="00617E18"/>
    <w:rsid w:val="006204DE"/>
    <w:rsid w:val="006231B3"/>
    <w:rsid w:val="0062373B"/>
    <w:rsid w:val="00624EA1"/>
    <w:rsid w:val="00640BC4"/>
    <w:rsid w:val="00640FB8"/>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3B74"/>
    <w:rsid w:val="0074788B"/>
    <w:rsid w:val="00750574"/>
    <w:rsid w:val="00751B05"/>
    <w:rsid w:val="00751D54"/>
    <w:rsid w:val="00755EDC"/>
    <w:rsid w:val="00756FB1"/>
    <w:rsid w:val="007606D4"/>
    <w:rsid w:val="00761983"/>
    <w:rsid w:val="00765A0F"/>
    <w:rsid w:val="0077324E"/>
    <w:rsid w:val="0077353F"/>
    <w:rsid w:val="00774736"/>
    <w:rsid w:val="007772C5"/>
    <w:rsid w:val="00781BAD"/>
    <w:rsid w:val="00785557"/>
    <w:rsid w:val="0078604C"/>
    <w:rsid w:val="00786C92"/>
    <w:rsid w:val="00787F72"/>
    <w:rsid w:val="0079217D"/>
    <w:rsid w:val="007923CA"/>
    <w:rsid w:val="00793BD2"/>
    <w:rsid w:val="00794434"/>
    <w:rsid w:val="00797D3A"/>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F0789"/>
    <w:rsid w:val="007F10C1"/>
    <w:rsid w:val="007F181E"/>
    <w:rsid w:val="007F38B4"/>
    <w:rsid w:val="007F3CD0"/>
    <w:rsid w:val="00801035"/>
    <w:rsid w:val="008011ED"/>
    <w:rsid w:val="00802E97"/>
    <w:rsid w:val="008032C1"/>
    <w:rsid w:val="00803C38"/>
    <w:rsid w:val="00805953"/>
    <w:rsid w:val="00811F7D"/>
    <w:rsid w:val="0081222B"/>
    <w:rsid w:val="00812DC3"/>
    <w:rsid w:val="008165FF"/>
    <w:rsid w:val="00816B39"/>
    <w:rsid w:val="00821356"/>
    <w:rsid w:val="00824AD5"/>
    <w:rsid w:val="008254EA"/>
    <w:rsid w:val="008372FF"/>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768F"/>
    <w:rsid w:val="00A23693"/>
    <w:rsid w:val="00A23CDD"/>
    <w:rsid w:val="00A2538D"/>
    <w:rsid w:val="00A267B3"/>
    <w:rsid w:val="00A31BF7"/>
    <w:rsid w:val="00A42A1B"/>
    <w:rsid w:val="00A42CBC"/>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1011"/>
    <w:rsid w:val="00A72804"/>
    <w:rsid w:val="00A75803"/>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1676"/>
    <w:rsid w:val="00AC179F"/>
    <w:rsid w:val="00AC17FC"/>
    <w:rsid w:val="00AC1B4E"/>
    <w:rsid w:val="00AC1DE6"/>
    <w:rsid w:val="00AC508C"/>
    <w:rsid w:val="00AC5E2B"/>
    <w:rsid w:val="00AC6C00"/>
    <w:rsid w:val="00AC7078"/>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204F7"/>
    <w:rsid w:val="00B21496"/>
    <w:rsid w:val="00B243F9"/>
    <w:rsid w:val="00B24432"/>
    <w:rsid w:val="00B24D8B"/>
    <w:rsid w:val="00B254F5"/>
    <w:rsid w:val="00B351B9"/>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EAF"/>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51E3"/>
    <w:rsid w:val="00C66129"/>
    <w:rsid w:val="00C72CD4"/>
    <w:rsid w:val="00C73B07"/>
    <w:rsid w:val="00C742EF"/>
    <w:rsid w:val="00C7555A"/>
    <w:rsid w:val="00C75577"/>
    <w:rsid w:val="00C77E29"/>
    <w:rsid w:val="00C81205"/>
    <w:rsid w:val="00C812C6"/>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D08BF"/>
    <w:rsid w:val="00CD0B3A"/>
    <w:rsid w:val="00CD0E6B"/>
    <w:rsid w:val="00CD20E7"/>
    <w:rsid w:val="00CE3349"/>
    <w:rsid w:val="00CE3DB3"/>
    <w:rsid w:val="00CE3DB7"/>
    <w:rsid w:val="00CE7583"/>
    <w:rsid w:val="00CF0A34"/>
    <w:rsid w:val="00CF1F1E"/>
    <w:rsid w:val="00CF2456"/>
    <w:rsid w:val="00CF36F7"/>
    <w:rsid w:val="00CF3938"/>
    <w:rsid w:val="00CF4B5B"/>
    <w:rsid w:val="00CF6C71"/>
    <w:rsid w:val="00CF6FB7"/>
    <w:rsid w:val="00D03D33"/>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17AAC"/>
    <w:rsid w:val="00E226A7"/>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90F"/>
    <w:rsid w:val="00EA1121"/>
    <w:rsid w:val="00EA28A6"/>
    <w:rsid w:val="00EA2E4E"/>
    <w:rsid w:val="00EA3A28"/>
    <w:rsid w:val="00EA3F5C"/>
    <w:rsid w:val="00EA6214"/>
    <w:rsid w:val="00EA7426"/>
    <w:rsid w:val="00EB17A7"/>
    <w:rsid w:val="00EB2ED8"/>
    <w:rsid w:val="00EB3561"/>
    <w:rsid w:val="00EC7CA1"/>
    <w:rsid w:val="00ED0104"/>
    <w:rsid w:val="00ED2BE5"/>
    <w:rsid w:val="00ED2DC2"/>
    <w:rsid w:val="00ED4DCE"/>
    <w:rsid w:val="00ED7784"/>
    <w:rsid w:val="00EE3713"/>
    <w:rsid w:val="00EE380A"/>
    <w:rsid w:val="00EE4DB1"/>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4585"/>
    <w:rsid w:val="00F5654E"/>
    <w:rsid w:val="00F56681"/>
    <w:rsid w:val="00F56B94"/>
    <w:rsid w:val="00F57070"/>
    <w:rsid w:val="00F57389"/>
    <w:rsid w:val="00F62830"/>
    <w:rsid w:val="00F655D9"/>
    <w:rsid w:val="00F72B43"/>
    <w:rsid w:val="00F7560E"/>
    <w:rsid w:val="00F76457"/>
    <w:rsid w:val="00F77081"/>
    <w:rsid w:val="00F81AE1"/>
    <w:rsid w:val="00F934FD"/>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C3E0D"/>
    <w:rsid w:val="00FC42E2"/>
    <w:rsid w:val="00FD6677"/>
    <w:rsid w:val="00FE3917"/>
    <w:rsid w:val="00FE6BF2"/>
    <w:rsid w:val="00FE755F"/>
    <w:rsid w:val="00FE7EB5"/>
    <w:rsid w:val="00FF0DF1"/>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iPriority w:val="99"/>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7">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5">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c">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reestr.ru/" TargetMode="External"/><Relationship Id="rId13" Type="http://schemas.openxmlformats.org/officeDocument/2006/relationships/hyperlink" Target="https://rosreestr.gov.ru/" TargetMode="External"/><Relationship Id="rId18" Type="http://schemas.openxmlformats.org/officeDocument/2006/relationships/hyperlink" Target="https://internet.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www.mfc-nso.ru/" TargetMode="External"/><Relationship Id="rId17" Type="http://schemas.openxmlformats.org/officeDocument/2006/relationships/hyperlink" Target="https://rosreestr.gov.ru/eservices/services/life_situation/"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www.consultant.ru/document/cons_doc_LAW_182661/b9b9f049ea155ae41eeefef26dbc7dfcd67dd1d0/"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kk.rosreestr.ru" TargetMode="External"/><Relationship Id="rId24" Type="http://schemas.openxmlformats.org/officeDocument/2006/relationships/hyperlink" Target="http://zakon.scli.ru/ru/legal_texts/act_municipal_education/extended/index.php?do4=document&amp;id4=46fe6122-83a1-41d3-a87f-ca82977fb101"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www.consultant.ru/document/cons_doc_LAW_317662/41cc8390f274c9f8504c13251ffa7756f3503ed5/" TargetMode="External"/><Relationship Id="rId28" Type="http://schemas.openxmlformats.org/officeDocument/2006/relationships/theme" Target="theme/theme1.xml"/><Relationship Id="rId10" Type="http://schemas.openxmlformats.org/officeDocument/2006/relationships/hyperlink" Target="https://rosreestr.gov.ru/eservices/services/"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rosreestr.gov.ru" TargetMode="External"/><Relationship Id="rId14" Type="http://schemas.openxmlformats.org/officeDocument/2006/relationships/hyperlink" Target="https://kadastr.ru/magazine/news/kadastrovaya-palata-po-novosibirskoy-oblasti-poyasnila-chem-razlichayutsya-osnovnye-vidy-vypisok-iz-/spv.kadastr.ru" TargetMode="External"/><Relationship Id="rId22" Type="http://schemas.openxmlformats.org/officeDocument/2006/relationships/hyperlink" Target="http://zakon.scli.ru/ru/legal_texts/act_municipal_education/extended/index.php?do4=document&amp;id4=96e20c02-1b12-465a-b64c-24aa9227000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1</Pages>
  <Words>6788</Words>
  <Characters>38693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45391</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237</cp:revision>
  <cp:lastPrinted>2021-05-17T05:40:00Z</cp:lastPrinted>
  <dcterms:created xsi:type="dcterms:W3CDTF">2019-01-30T05:17:00Z</dcterms:created>
  <dcterms:modified xsi:type="dcterms:W3CDTF">2022-09-15T02:29:00Z</dcterms:modified>
</cp:coreProperties>
</file>